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01" w:rsidRDefault="00347D01" w:rsidP="00347D01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47D01">
        <w:rPr>
          <w:rFonts w:ascii="Arial" w:hAnsi="Arial" w:cs="Arial"/>
          <w:b/>
          <w:sz w:val="20"/>
          <w:szCs w:val="20"/>
        </w:rPr>
        <w:t xml:space="preserve">Обухова М.Ю., учитель русского языка и литературы, </w:t>
      </w:r>
    </w:p>
    <w:p w:rsidR="00347D01" w:rsidRPr="00347D01" w:rsidRDefault="00347D01" w:rsidP="00347D01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347D01">
        <w:rPr>
          <w:rFonts w:ascii="Arial" w:hAnsi="Arial" w:cs="Arial"/>
          <w:b/>
          <w:sz w:val="20"/>
          <w:szCs w:val="20"/>
        </w:rPr>
        <w:t>заместитель директора ГБОУ гимназии 171</w:t>
      </w:r>
    </w:p>
    <w:p w:rsidR="002018B5" w:rsidRPr="00BF1AE6" w:rsidRDefault="002018B5" w:rsidP="00110A73">
      <w:pPr>
        <w:spacing w:after="12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proofErr w:type="spellStart"/>
      <w:r w:rsidRPr="00BF1AE6">
        <w:rPr>
          <w:rFonts w:ascii="Arial" w:hAnsi="Arial" w:cs="Arial"/>
          <w:b/>
          <w:color w:val="1F497D" w:themeColor="text2"/>
          <w:sz w:val="28"/>
          <w:szCs w:val="28"/>
        </w:rPr>
        <w:t>Концептн</w:t>
      </w:r>
      <w:r w:rsidR="00313F05" w:rsidRPr="00BF1AE6">
        <w:rPr>
          <w:rFonts w:ascii="Arial" w:hAnsi="Arial" w:cs="Arial"/>
          <w:b/>
          <w:color w:val="1F497D" w:themeColor="text2"/>
          <w:sz w:val="28"/>
          <w:szCs w:val="28"/>
        </w:rPr>
        <w:t>ая</w:t>
      </w:r>
      <w:proofErr w:type="spellEnd"/>
      <w:r w:rsidR="00313F05" w:rsidRPr="00BF1AE6">
        <w:rPr>
          <w:rFonts w:ascii="Arial" w:hAnsi="Arial" w:cs="Arial"/>
          <w:b/>
          <w:color w:val="1F497D" w:themeColor="text2"/>
          <w:sz w:val="28"/>
          <w:szCs w:val="28"/>
        </w:rPr>
        <w:t xml:space="preserve"> методика: проблемы и решения</w:t>
      </w:r>
    </w:p>
    <w:p w:rsidR="00BC4D1A" w:rsidRPr="008859F2" w:rsidRDefault="00BC4D1A" w:rsidP="00110A73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59F2">
        <w:rPr>
          <w:rFonts w:ascii="Arial" w:hAnsi="Arial" w:cs="Arial"/>
          <w:sz w:val="24"/>
          <w:szCs w:val="24"/>
        </w:rPr>
        <w:t>Выполнение Государственного образовательного стандарта в области русского языка и литературы ставит перед каждым учителям конкретн</w:t>
      </w:r>
      <w:r w:rsidR="00707F91" w:rsidRPr="008859F2">
        <w:rPr>
          <w:rFonts w:ascii="Arial" w:hAnsi="Arial" w:cs="Arial"/>
          <w:sz w:val="24"/>
          <w:szCs w:val="24"/>
        </w:rPr>
        <w:t>ые задачи:  научить</w:t>
      </w:r>
      <w:r w:rsidRPr="008859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859F2">
        <w:rPr>
          <w:rFonts w:ascii="Arial" w:hAnsi="Arial" w:cs="Arial"/>
          <w:sz w:val="24"/>
          <w:szCs w:val="24"/>
        </w:rPr>
        <w:t>осознанно</w:t>
      </w:r>
      <w:proofErr w:type="gramEnd"/>
      <w:r w:rsidRPr="008859F2">
        <w:rPr>
          <w:rFonts w:ascii="Arial" w:hAnsi="Arial" w:cs="Arial"/>
          <w:sz w:val="24"/>
          <w:szCs w:val="24"/>
        </w:rPr>
        <w:t xml:space="preserve">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 выявлять и интерпретировать авторскую позицию, определяя своё к ней отношение, и на этой основе формировать собственные ценностные ориентации</w:t>
      </w:r>
      <w:r w:rsidR="00707F91" w:rsidRPr="008859F2">
        <w:rPr>
          <w:rFonts w:ascii="Arial" w:hAnsi="Arial" w:cs="Arial"/>
          <w:sz w:val="24"/>
          <w:szCs w:val="24"/>
        </w:rPr>
        <w:t xml:space="preserve">. Таким образом, в результате изучения русского языка и литературы у </w:t>
      </w:r>
      <w:proofErr w:type="gramStart"/>
      <w:r w:rsidR="00707F91" w:rsidRPr="008859F2">
        <w:rPr>
          <w:rFonts w:ascii="Arial" w:hAnsi="Arial" w:cs="Arial"/>
          <w:sz w:val="24"/>
          <w:szCs w:val="24"/>
        </w:rPr>
        <w:t>обучающихся</w:t>
      </w:r>
      <w:proofErr w:type="gramEnd"/>
      <w:r w:rsidR="00707F91" w:rsidRPr="008859F2">
        <w:rPr>
          <w:rFonts w:ascii="Arial" w:hAnsi="Arial" w:cs="Arial"/>
          <w:sz w:val="24"/>
          <w:szCs w:val="24"/>
        </w:rPr>
        <w:t xml:space="preserve"> вырабатывается способность </w:t>
      </w:r>
      <w:r w:rsidRPr="008859F2">
        <w:rPr>
          <w:rFonts w:ascii="Arial" w:hAnsi="Arial" w:cs="Arial"/>
          <w:sz w:val="24"/>
          <w:szCs w:val="24"/>
        </w:rPr>
        <w:t>создавать собственный текст аналитического и интерпретирующего характера</w:t>
      </w:r>
      <w:r w:rsidR="00707F91" w:rsidRPr="008859F2">
        <w:rPr>
          <w:rFonts w:ascii="Arial" w:hAnsi="Arial" w:cs="Arial"/>
          <w:sz w:val="24"/>
          <w:szCs w:val="24"/>
        </w:rPr>
        <w:t xml:space="preserve">.  </w:t>
      </w:r>
      <w:r w:rsidRPr="008859F2">
        <w:rPr>
          <w:rFonts w:ascii="Arial" w:hAnsi="Arial" w:cs="Arial"/>
          <w:sz w:val="24"/>
          <w:szCs w:val="24"/>
        </w:rPr>
        <w:t xml:space="preserve"> </w:t>
      </w:r>
    </w:p>
    <w:p w:rsidR="00517335" w:rsidRPr="008859F2" w:rsidRDefault="00E36CDC" w:rsidP="00110A73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59F2">
        <w:rPr>
          <w:rFonts w:ascii="Arial" w:hAnsi="Arial" w:cs="Arial"/>
          <w:sz w:val="24"/>
          <w:szCs w:val="24"/>
        </w:rPr>
        <w:t xml:space="preserve">Процесс формирования школьника, обладающего вышеперечисленными компетенциями, не может быть быстрым, а также он не может происходить односторонне. В последние годы в педагогическом процессе основной уклон при изучении языка делался на изучение орфографии и пунктуации, что привело к тому, что </w:t>
      </w:r>
      <w:r w:rsidR="00EC2898">
        <w:rPr>
          <w:rFonts w:ascii="Arial" w:hAnsi="Arial" w:cs="Arial"/>
          <w:sz w:val="24"/>
          <w:szCs w:val="24"/>
        </w:rPr>
        <w:t>в</w:t>
      </w:r>
      <w:r w:rsidRPr="008859F2">
        <w:rPr>
          <w:rFonts w:ascii="Arial" w:hAnsi="Arial" w:cs="Arial"/>
          <w:sz w:val="24"/>
          <w:szCs w:val="24"/>
        </w:rPr>
        <w:t xml:space="preserve"> сознании многих поколений обучающихся функции русского языка </w:t>
      </w:r>
      <w:r w:rsidR="00EC2898">
        <w:rPr>
          <w:rFonts w:ascii="Arial" w:hAnsi="Arial" w:cs="Arial"/>
          <w:sz w:val="24"/>
          <w:szCs w:val="24"/>
        </w:rPr>
        <w:t>свелись</w:t>
      </w:r>
      <w:r w:rsidR="00EC2898" w:rsidRPr="008859F2">
        <w:rPr>
          <w:rFonts w:ascii="Arial" w:hAnsi="Arial" w:cs="Arial"/>
          <w:sz w:val="24"/>
          <w:szCs w:val="24"/>
        </w:rPr>
        <w:t xml:space="preserve"> </w:t>
      </w:r>
      <w:r w:rsidRPr="008859F2">
        <w:rPr>
          <w:rFonts w:ascii="Arial" w:hAnsi="Arial" w:cs="Arial"/>
          <w:sz w:val="24"/>
          <w:szCs w:val="24"/>
        </w:rPr>
        <w:t xml:space="preserve">только </w:t>
      </w:r>
      <w:proofErr w:type="gramStart"/>
      <w:r w:rsidRPr="008859F2">
        <w:rPr>
          <w:rFonts w:ascii="Arial" w:hAnsi="Arial" w:cs="Arial"/>
          <w:sz w:val="24"/>
          <w:szCs w:val="24"/>
        </w:rPr>
        <w:t>к</w:t>
      </w:r>
      <w:proofErr w:type="gramEnd"/>
      <w:r w:rsidRPr="008859F2">
        <w:rPr>
          <w:rFonts w:ascii="Arial" w:hAnsi="Arial" w:cs="Arial"/>
          <w:sz w:val="24"/>
          <w:szCs w:val="24"/>
        </w:rPr>
        <w:t xml:space="preserve"> коммуникативной, используемой на практике лишь при написании текстов. Использование «редакторов текста» при работе с текстом на электронных носителях привело к тому, что и эта цель изучения русского языка перестала быть первостепенной. А ведь русский язык, являясь языком с многовековой историей, выполняет не только коммуникативную функцию. Это еще и язык русской классической литературы, язык Пушкина и Достоевского, Шолохова и Бродского. </w:t>
      </w:r>
      <w:r w:rsidR="00DC2165" w:rsidRPr="008859F2">
        <w:rPr>
          <w:rFonts w:ascii="Arial" w:hAnsi="Arial" w:cs="Arial"/>
          <w:sz w:val="24"/>
          <w:szCs w:val="24"/>
        </w:rPr>
        <w:t>Как ни вспомнить слова И.С. Тургенева, утверждавшего, что русский язык, «великий и могучий», - это еще и язык великого народа; великого не только потому, что многие исторические события записаны на ленте истории русскими словами, но и прежде всего потому, что в русском языке исконными, то есть всегда и во все времена жившими и существовавшими, были и остаются такие слова, как «правда», «честь», «совесть», «милосердие», «благородство»</w:t>
      </w:r>
      <w:r w:rsidR="00517335" w:rsidRPr="008859F2">
        <w:rPr>
          <w:rFonts w:ascii="Arial" w:hAnsi="Arial" w:cs="Arial"/>
          <w:sz w:val="24"/>
          <w:szCs w:val="24"/>
        </w:rPr>
        <w:t xml:space="preserve">. </w:t>
      </w:r>
    </w:p>
    <w:p w:rsidR="000D39CB" w:rsidRPr="008859F2" w:rsidRDefault="00517335" w:rsidP="00110A73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59F2">
        <w:rPr>
          <w:rFonts w:ascii="Arial" w:hAnsi="Arial" w:cs="Arial"/>
          <w:sz w:val="24"/>
          <w:szCs w:val="24"/>
        </w:rPr>
        <w:t>Е</w:t>
      </w:r>
      <w:r w:rsidR="00DC2165" w:rsidRPr="008859F2">
        <w:rPr>
          <w:rFonts w:ascii="Arial" w:hAnsi="Arial" w:cs="Arial"/>
          <w:sz w:val="24"/>
          <w:szCs w:val="24"/>
        </w:rPr>
        <w:t xml:space="preserve">сли эти слова есть в языке, то значит, понятия эти тоже существуют, значит, они ценились русским народом всегда, составляли основу его мировоззрения. Поэтому, на наш взгляд, говорить сегодня о </w:t>
      </w:r>
      <w:proofErr w:type="spellStart"/>
      <w:r w:rsidR="00DC2165" w:rsidRPr="00EC2898">
        <w:rPr>
          <w:rFonts w:ascii="Arial" w:hAnsi="Arial" w:cs="Arial"/>
          <w:i/>
          <w:sz w:val="24"/>
          <w:szCs w:val="24"/>
        </w:rPr>
        <w:t>культурообразующей</w:t>
      </w:r>
      <w:proofErr w:type="spellEnd"/>
      <w:r w:rsidR="00DC2165" w:rsidRPr="008859F2">
        <w:rPr>
          <w:rFonts w:ascii="Arial" w:hAnsi="Arial" w:cs="Arial"/>
          <w:sz w:val="24"/>
          <w:szCs w:val="24"/>
        </w:rPr>
        <w:t xml:space="preserve"> </w:t>
      </w:r>
      <w:r w:rsidR="00EC2898">
        <w:rPr>
          <w:rFonts w:ascii="Arial" w:hAnsi="Arial" w:cs="Arial"/>
          <w:sz w:val="24"/>
          <w:szCs w:val="24"/>
        </w:rPr>
        <w:t>функции</w:t>
      </w:r>
      <w:r w:rsidR="00DC2165" w:rsidRPr="008859F2">
        <w:rPr>
          <w:rFonts w:ascii="Arial" w:hAnsi="Arial" w:cs="Arial"/>
          <w:sz w:val="24"/>
          <w:szCs w:val="24"/>
        </w:rPr>
        <w:t xml:space="preserve"> языка не менее важно, чем вести разговор о практической грамотности.</w:t>
      </w:r>
      <w:r w:rsidR="00EC2898">
        <w:rPr>
          <w:rFonts w:ascii="Arial" w:hAnsi="Arial" w:cs="Arial"/>
          <w:sz w:val="24"/>
          <w:szCs w:val="24"/>
        </w:rPr>
        <w:t xml:space="preserve"> Именно представления о языке как </w:t>
      </w:r>
      <w:proofErr w:type="spellStart"/>
      <w:r w:rsidR="00EC2898">
        <w:rPr>
          <w:rFonts w:ascii="Arial" w:hAnsi="Arial" w:cs="Arial"/>
          <w:sz w:val="24"/>
          <w:szCs w:val="24"/>
        </w:rPr>
        <w:t>культурообразующем</w:t>
      </w:r>
      <w:proofErr w:type="spellEnd"/>
      <w:r w:rsidR="00EC2898">
        <w:rPr>
          <w:rFonts w:ascii="Arial" w:hAnsi="Arial" w:cs="Arial"/>
          <w:sz w:val="24"/>
          <w:szCs w:val="24"/>
        </w:rPr>
        <w:t xml:space="preserve"> явлении положены в основу представляемой </w:t>
      </w:r>
      <w:proofErr w:type="spellStart"/>
      <w:r w:rsidR="00EC2898">
        <w:rPr>
          <w:rFonts w:ascii="Arial" w:hAnsi="Arial" w:cs="Arial"/>
          <w:sz w:val="24"/>
          <w:szCs w:val="24"/>
        </w:rPr>
        <w:t>концептной</w:t>
      </w:r>
      <w:proofErr w:type="spellEnd"/>
      <w:r w:rsidR="00EC2898">
        <w:rPr>
          <w:rFonts w:ascii="Arial" w:hAnsi="Arial" w:cs="Arial"/>
          <w:sz w:val="24"/>
          <w:szCs w:val="24"/>
        </w:rPr>
        <w:t xml:space="preserve"> методики.</w:t>
      </w:r>
      <w:r w:rsidR="00DC2165" w:rsidRPr="008859F2">
        <w:rPr>
          <w:rFonts w:ascii="Arial" w:hAnsi="Arial" w:cs="Arial"/>
          <w:sz w:val="24"/>
          <w:szCs w:val="24"/>
        </w:rPr>
        <w:t xml:space="preserve"> Ведь если мы перестаем пользоваться каким-то предметом, то вместе с ним из нашей жизни уходит и слово, его означающее. И наоборот, если переста</w:t>
      </w:r>
      <w:r w:rsidR="00EC2898">
        <w:rPr>
          <w:rFonts w:ascii="Arial" w:hAnsi="Arial" w:cs="Arial"/>
          <w:sz w:val="24"/>
          <w:szCs w:val="24"/>
        </w:rPr>
        <w:t>е</w:t>
      </w:r>
      <w:r w:rsidR="00DC2165" w:rsidRPr="008859F2">
        <w:rPr>
          <w:rFonts w:ascii="Arial" w:hAnsi="Arial" w:cs="Arial"/>
          <w:sz w:val="24"/>
          <w:szCs w:val="24"/>
        </w:rPr>
        <w:t xml:space="preserve">т употребляться слово, то перестает жить и то, что его означает. Соответственно, работая на уроках над словами «правда», «радость», «честность», «стыд», «добро», «милосердие», мы наполняем их тем исконно-русским значением, которое всегда существовало в языке </w:t>
      </w:r>
      <w:r w:rsidR="000D39CB" w:rsidRPr="008859F2">
        <w:rPr>
          <w:rFonts w:ascii="Arial" w:hAnsi="Arial" w:cs="Arial"/>
          <w:sz w:val="24"/>
          <w:szCs w:val="24"/>
        </w:rPr>
        <w:t xml:space="preserve">и было связано с этим </w:t>
      </w:r>
      <w:proofErr w:type="gramStart"/>
      <w:r w:rsidR="000D39CB" w:rsidRPr="008859F2">
        <w:rPr>
          <w:rFonts w:ascii="Arial" w:hAnsi="Arial" w:cs="Arial"/>
          <w:sz w:val="24"/>
          <w:szCs w:val="24"/>
        </w:rPr>
        <w:t>в</w:t>
      </w:r>
      <w:proofErr w:type="gramEnd"/>
      <w:r w:rsidR="000D39CB" w:rsidRPr="008859F2">
        <w:rPr>
          <w:rFonts w:ascii="Arial" w:hAnsi="Arial" w:cs="Arial"/>
          <w:sz w:val="24"/>
          <w:szCs w:val="24"/>
        </w:rPr>
        <w:t xml:space="preserve"> словом</w:t>
      </w:r>
      <w:r w:rsidR="00DC2165" w:rsidRPr="008859F2">
        <w:rPr>
          <w:rFonts w:ascii="Arial" w:hAnsi="Arial" w:cs="Arial"/>
          <w:sz w:val="24"/>
          <w:szCs w:val="24"/>
        </w:rPr>
        <w:t>.</w:t>
      </w:r>
      <w:r w:rsidR="000D39CB" w:rsidRPr="008859F2">
        <w:rPr>
          <w:rFonts w:ascii="Arial" w:hAnsi="Arial" w:cs="Arial"/>
          <w:sz w:val="24"/>
          <w:szCs w:val="24"/>
        </w:rPr>
        <w:t xml:space="preserve"> Таким образом, мы можем с уверенностью сказать, что в современном процессе преподавания русскому языку и литературе, написанной на русском языке, отводится особое место – </w:t>
      </w:r>
      <w:r w:rsidRPr="008859F2">
        <w:rPr>
          <w:rFonts w:ascii="Arial" w:hAnsi="Arial" w:cs="Arial"/>
          <w:sz w:val="24"/>
          <w:szCs w:val="24"/>
        </w:rPr>
        <w:t>эти предметы</w:t>
      </w:r>
      <w:r w:rsidR="000D39CB" w:rsidRPr="008859F2">
        <w:rPr>
          <w:rFonts w:ascii="Arial" w:hAnsi="Arial" w:cs="Arial"/>
          <w:sz w:val="24"/>
          <w:szCs w:val="24"/>
        </w:rPr>
        <w:t xml:space="preserve"> становятся средствами </w:t>
      </w:r>
      <w:proofErr w:type="spellStart"/>
      <w:r w:rsidRPr="008859F2">
        <w:rPr>
          <w:rFonts w:ascii="Arial" w:hAnsi="Arial" w:cs="Arial"/>
          <w:sz w:val="24"/>
          <w:szCs w:val="24"/>
        </w:rPr>
        <w:t>инкультурации</w:t>
      </w:r>
      <w:proofErr w:type="spellEnd"/>
      <w:r w:rsidRPr="008859F2">
        <w:rPr>
          <w:rFonts w:ascii="Arial" w:hAnsi="Arial" w:cs="Arial"/>
          <w:sz w:val="24"/>
          <w:szCs w:val="24"/>
        </w:rPr>
        <w:t xml:space="preserve"> и </w:t>
      </w:r>
      <w:r w:rsidR="000D39CB" w:rsidRPr="008859F2">
        <w:rPr>
          <w:rFonts w:ascii="Arial" w:hAnsi="Arial" w:cs="Arial"/>
          <w:sz w:val="24"/>
          <w:szCs w:val="24"/>
        </w:rPr>
        <w:t>социализации личности школьника в современном информационно-гуманитарном образовательном пространстве.</w:t>
      </w:r>
    </w:p>
    <w:p w:rsidR="00BE2DEA" w:rsidRPr="008859F2" w:rsidRDefault="000D39CB" w:rsidP="00110A73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59F2">
        <w:rPr>
          <w:rFonts w:ascii="Arial" w:hAnsi="Arial" w:cs="Arial"/>
          <w:sz w:val="24"/>
          <w:szCs w:val="24"/>
        </w:rPr>
        <w:lastRenderedPageBreak/>
        <w:t>Для достижения новых целей учитель, конечно же, нуждается в новых методических приемах, позволяющих вести глубокую работу над словом.</w:t>
      </w:r>
      <w:r w:rsidR="00517335" w:rsidRPr="008859F2">
        <w:rPr>
          <w:rFonts w:ascii="Arial" w:hAnsi="Arial" w:cs="Arial"/>
          <w:sz w:val="24"/>
          <w:szCs w:val="24"/>
        </w:rPr>
        <w:t xml:space="preserve"> Слово не может существовать отдельно от словосочетания, предложения, текста, и</w:t>
      </w:r>
      <w:r w:rsidR="00BE2DEA" w:rsidRPr="008859F2">
        <w:rPr>
          <w:rFonts w:ascii="Arial" w:hAnsi="Arial" w:cs="Arial"/>
          <w:sz w:val="24"/>
          <w:szCs w:val="24"/>
        </w:rPr>
        <w:t>,</w:t>
      </w:r>
      <w:r w:rsidR="00517335" w:rsidRPr="008859F2">
        <w:rPr>
          <w:rFonts w:ascii="Arial" w:hAnsi="Arial" w:cs="Arial"/>
          <w:sz w:val="24"/>
          <w:szCs w:val="24"/>
        </w:rPr>
        <w:t xml:space="preserve"> наоборот, правильно увиденное значение слова в тексте раскрывает глубину его содержания. Для этого на</w:t>
      </w:r>
      <w:r w:rsidR="00AB3B3C">
        <w:rPr>
          <w:rFonts w:ascii="Arial" w:hAnsi="Arial" w:cs="Arial"/>
          <w:sz w:val="24"/>
          <w:szCs w:val="24"/>
        </w:rPr>
        <w:t xml:space="preserve">ми вводится понятие «концептов» – </w:t>
      </w:r>
      <w:r w:rsidR="00517335" w:rsidRPr="008859F2">
        <w:rPr>
          <w:rFonts w:ascii="Arial" w:hAnsi="Arial" w:cs="Arial"/>
          <w:sz w:val="24"/>
          <w:szCs w:val="24"/>
        </w:rPr>
        <w:t xml:space="preserve"> слов, смысл которых выходит за рамки одного понятия и одного конкретного значения</w:t>
      </w:r>
      <w:r w:rsidR="00B0033B">
        <w:rPr>
          <w:rFonts w:ascii="Arial" w:hAnsi="Arial" w:cs="Arial"/>
          <w:sz w:val="24"/>
          <w:szCs w:val="24"/>
        </w:rPr>
        <w:t>, иными словами, концепт можно рассматривать как некую «сумму смыслов»</w:t>
      </w:r>
      <w:r w:rsidR="00517335" w:rsidRPr="008859F2">
        <w:rPr>
          <w:rFonts w:ascii="Arial" w:hAnsi="Arial" w:cs="Arial"/>
          <w:sz w:val="24"/>
          <w:szCs w:val="24"/>
        </w:rPr>
        <w:t>.</w:t>
      </w:r>
      <w:r w:rsidR="00BE2DEA" w:rsidRPr="008859F2">
        <w:rPr>
          <w:rFonts w:ascii="Arial" w:hAnsi="Arial" w:cs="Arial"/>
          <w:sz w:val="24"/>
          <w:szCs w:val="24"/>
        </w:rPr>
        <w:t xml:space="preserve"> Д.С. Лихачев в статье «</w:t>
      </w:r>
      <w:proofErr w:type="spellStart"/>
      <w:r w:rsidR="00BE2DEA" w:rsidRPr="008859F2">
        <w:rPr>
          <w:rFonts w:ascii="Arial" w:hAnsi="Arial" w:cs="Arial"/>
          <w:sz w:val="24"/>
          <w:szCs w:val="24"/>
        </w:rPr>
        <w:t>Концептосфера</w:t>
      </w:r>
      <w:proofErr w:type="spellEnd"/>
      <w:r w:rsidR="00BE2DEA" w:rsidRPr="008859F2">
        <w:rPr>
          <w:rFonts w:ascii="Arial" w:hAnsi="Arial" w:cs="Arial"/>
          <w:sz w:val="24"/>
          <w:szCs w:val="24"/>
        </w:rPr>
        <w:t xml:space="preserve"> русского языка» рассматривал концепт как результат преломления в национальной памяти лексического значения через личный и народный опыт. Поэтому способность человека видеть образ, стоящий за концептом, всегда индивидуальна и определяется личным и культурным запасом знаний и навыков носителя языка. </w:t>
      </w:r>
    </w:p>
    <w:p w:rsidR="00BE2DEA" w:rsidRPr="008859F2" w:rsidRDefault="00BE2DEA" w:rsidP="00110A73">
      <w:pPr>
        <w:spacing w:after="1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59F2">
        <w:rPr>
          <w:rFonts w:ascii="Arial" w:hAnsi="Arial" w:cs="Arial"/>
          <w:sz w:val="24"/>
          <w:szCs w:val="24"/>
        </w:rPr>
        <w:t>Аргументируя данную точку зрения, Д.С. Лихачев приводит в качестве примеров концепты слов «верба» и «блокада». Для каждого русского человека слово «верба»  означает и «дерево», и «вербное Воскресенье», а вот слово «блокада» в зависимости от культурного и личного опыта говорящего может означать «</w:t>
      </w:r>
      <w:r w:rsidRPr="008859F2">
        <w:rPr>
          <w:rFonts w:ascii="Arial" w:hAnsi="Arial" w:cs="Arial"/>
          <w:bCs/>
          <w:sz w:val="24"/>
          <w:szCs w:val="24"/>
        </w:rPr>
        <w:t>действия, направленные на изоляцию объекта»; «блокаду Ленинграда во время Великой Отечественной войны»; «блокаду Ленинграда в понимании выживших жителей города». Таким образом, работа над концептами на уроках русского языка и литературы при анализе художественного произведения помогает не только глубже понять идейный замысел произведения, определить авторскую позицию, но</w:t>
      </w:r>
      <w:r w:rsidR="00B0033B">
        <w:rPr>
          <w:rFonts w:ascii="Arial" w:hAnsi="Arial" w:cs="Arial"/>
          <w:bCs/>
          <w:sz w:val="24"/>
          <w:szCs w:val="24"/>
        </w:rPr>
        <w:t xml:space="preserve"> и</w:t>
      </w:r>
      <w:r w:rsidRPr="008859F2">
        <w:rPr>
          <w:rFonts w:ascii="Arial" w:hAnsi="Arial" w:cs="Arial"/>
          <w:bCs/>
          <w:sz w:val="24"/>
          <w:szCs w:val="24"/>
        </w:rPr>
        <w:t xml:space="preserve"> расширяет  культурный опыт учащихся, формирует нравственно-этические ценности. </w:t>
      </w:r>
    </w:p>
    <w:p w:rsidR="00A83A3C" w:rsidRPr="008859F2" w:rsidRDefault="00BE2DEA" w:rsidP="00110A73">
      <w:pPr>
        <w:spacing w:after="1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59F2">
        <w:rPr>
          <w:rFonts w:ascii="Arial" w:hAnsi="Arial" w:cs="Arial"/>
          <w:bCs/>
          <w:sz w:val="24"/>
          <w:szCs w:val="24"/>
        </w:rPr>
        <w:t>Схематично работу над концептами можно представить так:</w:t>
      </w:r>
      <w:r w:rsidR="00A83A3C" w:rsidRPr="008859F2">
        <w:rPr>
          <w:rFonts w:ascii="Arial" w:hAnsi="Arial" w:cs="Arial"/>
          <w:bCs/>
          <w:sz w:val="24"/>
          <w:szCs w:val="24"/>
        </w:rPr>
        <w:t xml:space="preserve">  </w:t>
      </w:r>
    </w:p>
    <w:p w:rsidR="00A83A3C" w:rsidRPr="008859F2" w:rsidRDefault="00B8358A" w:rsidP="00110A73">
      <w:pPr>
        <w:spacing w:after="12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</w:rPr>
        <w:drawing>
          <wp:inline distT="0" distB="0" distL="0" distR="0">
            <wp:extent cx="2945130" cy="1805735"/>
            <wp:effectExtent l="19050" t="0" r="7620" b="0"/>
            <wp:docPr id="5" name="Рисунок 4" descr="Pri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068" cy="180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A3C" w:rsidRPr="008859F2" w:rsidRDefault="00A83A3C" w:rsidP="00110A73">
      <w:pPr>
        <w:spacing w:after="12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859F2">
        <w:rPr>
          <w:rFonts w:ascii="Arial" w:hAnsi="Arial" w:cs="Arial"/>
          <w:bCs/>
          <w:sz w:val="24"/>
          <w:szCs w:val="24"/>
        </w:rPr>
        <w:t xml:space="preserve">При этом работа над концептом, выделенном в тексте, ведется на четырех уровнях: </w:t>
      </w:r>
    </w:p>
    <w:p w:rsidR="00A83A3C" w:rsidRPr="008859F2" w:rsidRDefault="00A83A3C" w:rsidP="00110A73">
      <w:pPr>
        <w:pStyle w:val="a6"/>
        <w:spacing w:after="120"/>
        <w:ind w:left="0" w:firstLine="709"/>
        <w:contextualSpacing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t>Первый этап (номинативный): работа над словом на уровне различных словарей (фразеологического, толкового, словаря Даля, словаря синонимов) с целью выяснения смыслового наполнения концепта.</w:t>
      </w:r>
    </w:p>
    <w:p w:rsidR="00A83A3C" w:rsidRPr="008859F2" w:rsidRDefault="00A83A3C" w:rsidP="00110A73">
      <w:pPr>
        <w:pStyle w:val="a6"/>
        <w:spacing w:after="120"/>
        <w:ind w:left="0" w:firstLine="709"/>
        <w:contextualSpacing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t>Второй этап: работа над словом на уровне словосочетания (устойчивого, свободного, в виде сравнения, в виде фразеологической единицы, пословиц, поговорок и т.п.).</w:t>
      </w:r>
    </w:p>
    <w:p w:rsidR="00A83A3C" w:rsidRPr="008859F2" w:rsidRDefault="00A83A3C" w:rsidP="00110A73">
      <w:pPr>
        <w:pStyle w:val="a6"/>
        <w:spacing w:after="120"/>
        <w:ind w:left="0" w:firstLine="709"/>
        <w:contextualSpacing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t xml:space="preserve">Третий этап: функционирование слова на уровне предложения и текста. Он предполагает анализ функционирования слова в произведении. Благодаря этому ученик начинает видеть мир под углом зрения, подсказанным ему родным зыком, и сживается с концепцией мира, характерной для родной культуры. </w:t>
      </w:r>
    </w:p>
    <w:p w:rsidR="00A83A3C" w:rsidRPr="008859F2" w:rsidRDefault="00A83A3C" w:rsidP="00110A73">
      <w:pPr>
        <w:pStyle w:val="a6"/>
        <w:spacing w:after="120"/>
        <w:ind w:left="0" w:firstLine="709"/>
        <w:contextualSpacing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t xml:space="preserve">В этом смысле слова-концепты одновременно порождают и формируют образ мышления ученика. </w:t>
      </w:r>
    </w:p>
    <w:p w:rsidR="00A83A3C" w:rsidRPr="008859F2" w:rsidRDefault="00A83A3C" w:rsidP="00110A73">
      <w:pPr>
        <w:pStyle w:val="a6"/>
        <w:spacing w:after="120"/>
        <w:ind w:left="0" w:firstLine="709"/>
        <w:contextualSpacing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lastRenderedPageBreak/>
        <w:t>Четвертый этап: создание собственного текста, основой которого является использование изученных концептов.</w:t>
      </w:r>
    </w:p>
    <w:p w:rsidR="00BE2DEA" w:rsidRPr="008859F2" w:rsidRDefault="00A83A3C" w:rsidP="00110A73">
      <w:pPr>
        <w:pStyle w:val="a6"/>
        <w:spacing w:after="120"/>
        <w:ind w:left="0" w:firstLine="709"/>
        <w:jc w:val="both"/>
        <w:rPr>
          <w:rFonts w:ascii="Arial" w:hAnsi="Arial" w:cs="Arial"/>
        </w:rPr>
      </w:pPr>
      <w:proofErr w:type="spellStart"/>
      <w:r w:rsidRPr="008859F2">
        <w:rPr>
          <w:rFonts w:ascii="Arial" w:hAnsi="Arial" w:cs="Arial"/>
        </w:rPr>
        <w:t>Лингвоконцептологический</w:t>
      </w:r>
      <w:proofErr w:type="spellEnd"/>
      <w:r w:rsidRPr="008859F2">
        <w:rPr>
          <w:rFonts w:ascii="Arial" w:hAnsi="Arial" w:cs="Arial"/>
        </w:rPr>
        <w:t xml:space="preserve"> анализ текста позволяет выйти на более высокий уровень анализа</w:t>
      </w:r>
      <w:r w:rsidR="000D66D5">
        <w:rPr>
          <w:rFonts w:ascii="Arial" w:hAnsi="Arial" w:cs="Arial"/>
        </w:rPr>
        <w:t xml:space="preserve"> </w:t>
      </w:r>
      <w:r w:rsidRPr="008859F2">
        <w:rPr>
          <w:rFonts w:ascii="Arial" w:hAnsi="Arial" w:cs="Arial"/>
        </w:rPr>
        <w:t xml:space="preserve">– </w:t>
      </w:r>
      <w:proofErr w:type="spellStart"/>
      <w:r w:rsidRPr="008859F2">
        <w:rPr>
          <w:rFonts w:ascii="Arial" w:hAnsi="Arial" w:cs="Arial"/>
        </w:rPr>
        <w:t>архетипический</w:t>
      </w:r>
      <w:proofErr w:type="spellEnd"/>
      <w:r w:rsidRPr="008859F2">
        <w:rPr>
          <w:rFonts w:ascii="Arial" w:hAnsi="Arial" w:cs="Arial"/>
        </w:rPr>
        <w:t xml:space="preserve">. Архетипы лежат в основе любой национальной культуры и являются как хранилищем культурной памяти, так и порождающей моделью новых смыслов. А это позволяет учащимся выйти на </w:t>
      </w:r>
      <w:proofErr w:type="spellStart"/>
      <w:r w:rsidRPr="008859F2">
        <w:rPr>
          <w:rFonts w:ascii="Arial" w:hAnsi="Arial" w:cs="Arial"/>
        </w:rPr>
        <w:t>разноуровневую</w:t>
      </w:r>
      <w:proofErr w:type="spellEnd"/>
      <w:r w:rsidRPr="008859F2">
        <w:rPr>
          <w:rFonts w:ascii="Arial" w:hAnsi="Arial" w:cs="Arial"/>
        </w:rPr>
        <w:t xml:space="preserve"> интерпретацию текста и формирует </w:t>
      </w:r>
      <w:proofErr w:type="spellStart"/>
      <w:r w:rsidRPr="008859F2">
        <w:rPr>
          <w:rFonts w:ascii="Arial" w:hAnsi="Arial" w:cs="Arial"/>
        </w:rPr>
        <w:t>лингвокультурологическую</w:t>
      </w:r>
      <w:proofErr w:type="spellEnd"/>
      <w:r w:rsidRPr="008859F2">
        <w:rPr>
          <w:rFonts w:ascii="Arial" w:hAnsi="Arial" w:cs="Arial"/>
        </w:rPr>
        <w:t xml:space="preserve"> компетенцию как совокупность системно организованных знаний о культуре, воплощенных в национальном языке, средоточием которого является русская классическая литература. Таким образом, </w:t>
      </w:r>
      <w:r w:rsidR="00065FD7" w:rsidRPr="008859F2">
        <w:rPr>
          <w:rFonts w:ascii="Arial" w:hAnsi="Arial" w:cs="Arial"/>
        </w:rPr>
        <w:t>у обучающихся</w:t>
      </w:r>
      <w:r w:rsidRPr="008859F2">
        <w:rPr>
          <w:rFonts w:ascii="Arial" w:hAnsi="Arial" w:cs="Arial"/>
        </w:rPr>
        <w:t xml:space="preserve"> происходит не только формирование лингвистических компетенций</w:t>
      </w:r>
      <w:r w:rsidR="00065FD7" w:rsidRPr="008859F2">
        <w:rPr>
          <w:rFonts w:ascii="Arial" w:hAnsi="Arial" w:cs="Arial"/>
        </w:rPr>
        <w:t xml:space="preserve">, но и целостной картины мира, в основе которой лежат нравственно-этические ценности, испокон веков ценившиеся в народе. «Иными словами, </w:t>
      </w:r>
      <w:r w:rsidR="0008558B" w:rsidRPr="008859F2">
        <w:rPr>
          <w:rFonts w:ascii="Arial" w:hAnsi="Arial" w:cs="Arial"/>
        </w:rPr>
        <w:t xml:space="preserve">– </w:t>
      </w:r>
      <w:r w:rsidR="00065FD7" w:rsidRPr="008859F2">
        <w:rPr>
          <w:rFonts w:ascii="Arial" w:hAnsi="Arial" w:cs="Arial"/>
        </w:rPr>
        <w:t xml:space="preserve">пишет </w:t>
      </w:r>
      <w:r w:rsidR="0008558B">
        <w:rPr>
          <w:rFonts w:ascii="Arial" w:hAnsi="Arial" w:cs="Arial"/>
        </w:rPr>
        <w:t>в</w:t>
      </w:r>
      <w:r w:rsidR="00065FD7" w:rsidRPr="008859F2">
        <w:rPr>
          <w:rFonts w:ascii="Arial" w:hAnsi="Arial" w:cs="Arial"/>
        </w:rPr>
        <w:t xml:space="preserve"> своей статье</w:t>
      </w:r>
      <w:r w:rsidR="0008558B">
        <w:rPr>
          <w:rFonts w:ascii="Arial" w:hAnsi="Arial" w:cs="Arial"/>
        </w:rPr>
        <w:t xml:space="preserve"> доктор </w:t>
      </w:r>
      <w:r w:rsidR="000D66D5">
        <w:rPr>
          <w:rFonts w:ascii="Arial" w:hAnsi="Arial" w:cs="Arial"/>
        </w:rPr>
        <w:t>педагогических</w:t>
      </w:r>
      <w:r w:rsidR="0008558B">
        <w:rPr>
          <w:rFonts w:ascii="Arial" w:hAnsi="Arial" w:cs="Arial"/>
        </w:rPr>
        <w:t xml:space="preserve"> наук</w:t>
      </w:r>
      <w:r w:rsidR="00065FD7" w:rsidRPr="008859F2">
        <w:rPr>
          <w:rFonts w:ascii="Arial" w:hAnsi="Arial" w:cs="Arial"/>
        </w:rPr>
        <w:t xml:space="preserve"> </w:t>
      </w:r>
      <w:r w:rsidR="0008558B" w:rsidRPr="008859F2">
        <w:rPr>
          <w:rFonts w:ascii="Arial" w:hAnsi="Arial" w:cs="Arial"/>
        </w:rPr>
        <w:t>Н.Л.</w:t>
      </w:r>
      <w:r w:rsidR="0008558B">
        <w:rPr>
          <w:rFonts w:ascii="Arial" w:hAnsi="Arial" w:cs="Arial"/>
        </w:rPr>
        <w:t xml:space="preserve"> </w:t>
      </w:r>
      <w:proofErr w:type="spellStart"/>
      <w:r w:rsidR="00065FD7" w:rsidRPr="008859F2">
        <w:rPr>
          <w:rFonts w:ascii="Arial" w:hAnsi="Arial" w:cs="Arial"/>
        </w:rPr>
        <w:t>Мишатина</w:t>
      </w:r>
      <w:proofErr w:type="spellEnd"/>
      <w:r w:rsidR="0008558B">
        <w:rPr>
          <w:rFonts w:ascii="Arial" w:hAnsi="Arial" w:cs="Arial"/>
        </w:rPr>
        <w:t>,</w:t>
      </w:r>
      <w:r w:rsidR="00065FD7" w:rsidRPr="008859F2">
        <w:rPr>
          <w:rFonts w:ascii="Arial" w:hAnsi="Arial" w:cs="Arial"/>
        </w:rPr>
        <w:t xml:space="preserve"> </w:t>
      </w:r>
      <w:r w:rsidR="007E287A" w:rsidRPr="008859F2">
        <w:rPr>
          <w:rFonts w:ascii="Arial" w:hAnsi="Arial" w:cs="Arial"/>
        </w:rPr>
        <w:t>–</w:t>
      </w:r>
      <w:r w:rsidR="00065FD7" w:rsidRPr="008859F2">
        <w:rPr>
          <w:rFonts w:ascii="Arial" w:hAnsi="Arial" w:cs="Arial"/>
        </w:rPr>
        <w:t xml:space="preserve"> </w:t>
      </w:r>
      <w:proofErr w:type="spellStart"/>
      <w:r w:rsidR="00065FD7" w:rsidRPr="008859F2">
        <w:rPr>
          <w:rFonts w:ascii="Arial" w:hAnsi="Arial" w:cs="Arial"/>
        </w:rPr>
        <w:t>системообразующим</w:t>
      </w:r>
      <w:proofErr w:type="spellEnd"/>
      <w:r w:rsidR="00065FD7" w:rsidRPr="008859F2">
        <w:rPr>
          <w:rFonts w:ascii="Arial" w:hAnsi="Arial" w:cs="Arial"/>
        </w:rPr>
        <w:t xml:space="preserve">, ключевым понятием инновационной методики является ученик как </w:t>
      </w:r>
      <w:r w:rsidR="00065FD7" w:rsidRPr="008859F2">
        <w:rPr>
          <w:rFonts w:ascii="Arial" w:hAnsi="Arial" w:cs="Arial"/>
          <w:i/>
        </w:rPr>
        <w:t>формирующаяся</w:t>
      </w:r>
      <w:r w:rsidR="00065FD7" w:rsidRPr="008859F2">
        <w:rPr>
          <w:rFonts w:ascii="Arial" w:hAnsi="Arial" w:cs="Arial"/>
          <w:bCs/>
          <w:i/>
          <w:iCs/>
        </w:rPr>
        <w:t xml:space="preserve"> языковая личность</w:t>
      </w:r>
      <w:r w:rsidR="00065FD7" w:rsidRPr="008859F2">
        <w:rPr>
          <w:rFonts w:ascii="Arial" w:hAnsi="Arial" w:cs="Arial"/>
          <w:i/>
        </w:rPr>
        <w:t>,</w:t>
      </w:r>
      <w:r w:rsidR="00065FD7" w:rsidRPr="008859F2">
        <w:rPr>
          <w:rFonts w:ascii="Arial" w:hAnsi="Arial" w:cs="Arial"/>
        </w:rPr>
        <w:t xml:space="preserve"> его </w:t>
      </w:r>
      <w:r w:rsidR="00065FD7" w:rsidRPr="008859F2">
        <w:rPr>
          <w:rFonts w:ascii="Arial" w:hAnsi="Arial" w:cs="Arial"/>
          <w:bCs/>
          <w:i/>
          <w:iCs/>
        </w:rPr>
        <w:t>индивидуальная картина мира</w:t>
      </w:r>
      <w:r w:rsidR="00110A73" w:rsidRPr="008859F2">
        <w:rPr>
          <w:rFonts w:ascii="Arial" w:hAnsi="Arial" w:cs="Arial"/>
          <w:bCs/>
          <w:i/>
          <w:iCs/>
        </w:rPr>
        <w:t xml:space="preserve"> </w:t>
      </w:r>
      <w:r w:rsidR="00065FD7" w:rsidRPr="008859F2">
        <w:rPr>
          <w:rFonts w:ascii="Arial" w:hAnsi="Arial" w:cs="Arial"/>
        </w:rPr>
        <w:t xml:space="preserve">как основа собственной «мысли о мире» и </w:t>
      </w:r>
      <w:r w:rsidR="00065FD7" w:rsidRPr="008859F2">
        <w:rPr>
          <w:rFonts w:ascii="Arial" w:hAnsi="Arial" w:cs="Arial"/>
          <w:bCs/>
          <w:i/>
          <w:iCs/>
        </w:rPr>
        <w:t>личностный концепт</w:t>
      </w:r>
      <w:r w:rsidR="00065FD7" w:rsidRPr="008859F2">
        <w:rPr>
          <w:rFonts w:ascii="Arial" w:hAnsi="Arial" w:cs="Arial"/>
        </w:rPr>
        <w:t xml:space="preserve"> как ее структуро</w:t>
      </w:r>
      <w:r w:rsidR="007E287A" w:rsidRPr="008859F2">
        <w:rPr>
          <w:rFonts w:ascii="Arial" w:hAnsi="Arial" w:cs="Arial"/>
        </w:rPr>
        <w:t>образующий элемент»</w:t>
      </w:r>
      <w:r w:rsidR="0008558B">
        <w:rPr>
          <w:rStyle w:val="a3"/>
          <w:rFonts w:ascii="Arial" w:hAnsi="Arial" w:cs="Arial"/>
        </w:rPr>
        <w:footnoteReference w:id="1"/>
      </w:r>
      <w:r w:rsidR="0008558B">
        <w:rPr>
          <w:rFonts w:ascii="Arial" w:hAnsi="Arial" w:cs="Arial"/>
        </w:rPr>
        <w:t>.</w:t>
      </w:r>
    </w:p>
    <w:p w:rsidR="002018B5" w:rsidRPr="008859F2" w:rsidRDefault="00065FD7" w:rsidP="00110A73">
      <w:pPr>
        <w:pStyle w:val="a6"/>
        <w:spacing w:after="120"/>
        <w:ind w:left="0" w:firstLine="709"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t xml:space="preserve">Далее </w:t>
      </w:r>
      <w:r w:rsidR="000D66D5" w:rsidRPr="008859F2">
        <w:rPr>
          <w:rFonts w:ascii="Arial" w:hAnsi="Arial" w:cs="Arial"/>
        </w:rPr>
        <w:t>Н.Л.</w:t>
      </w:r>
      <w:r w:rsidR="000D66D5">
        <w:rPr>
          <w:rFonts w:ascii="Arial" w:hAnsi="Arial" w:cs="Arial"/>
        </w:rPr>
        <w:t xml:space="preserve"> </w:t>
      </w:r>
      <w:proofErr w:type="spellStart"/>
      <w:r w:rsidR="000D66D5" w:rsidRPr="008859F2">
        <w:rPr>
          <w:rFonts w:ascii="Arial" w:hAnsi="Arial" w:cs="Arial"/>
        </w:rPr>
        <w:t>Мишатина</w:t>
      </w:r>
      <w:proofErr w:type="spellEnd"/>
      <w:r w:rsidRPr="008859F2">
        <w:rPr>
          <w:rFonts w:ascii="Arial" w:hAnsi="Arial" w:cs="Arial"/>
        </w:rPr>
        <w:t>, акцентируя внимание на том, что анализ концепта играет большую роль в культурном наследии страны, показывает, как смысловое понятие концепта формирует картину мира ученика.</w:t>
      </w:r>
      <w:r w:rsidR="004D1E76" w:rsidRPr="008859F2">
        <w:rPr>
          <w:rFonts w:ascii="Arial" w:hAnsi="Arial" w:cs="Arial"/>
        </w:rPr>
        <w:t xml:space="preserve"> «</w:t>
      </w:r>
      <w:r w:rsidR="002018B5" w:rsidRPr="008859F2">
        <w:rPr>
          <w:rFonts w:ascii="Arial" w:hAnsi="Arial" w:cs="Arial"/>
        </w:rPr>
        <w:t xml:space="preserve">Достаточно уверенное продвижение категории «концепт культуры» в методику русского языка из </w:t>
      </w:r>
      <w:r w:rsidR="002018B5" w:rsidRPr="008859F2">
        <w:rPr>
          <w:rFonts w:ascii="Arial" w:hAnsi="Arial" w:cs="Arial"/>
          <w:bCs/>
          <w:i/>
        </w:rPr>
        <w:t xml:space="preserve">лингвистической </w:t>
      </w:r>
      <w:proofErr w:type="spellStart"/>
      <w:r w:rsidR="002018B5" w:rsidRPr="008859F2">
        <w:rPr>
          <w:rFonts w:ascii="Arial" w:hAnsi="Arial" w:cs="Arial"/>
          <w:bCs/>
          <w:i/>
        </w:rPr>
        <w:t>концептологии</w:t>
      </w:r>
      <w:proofErr w:type="spellEnd"/>
      <w:r w:rsidR="004D1E76" w:rsidRPr="008859F2">
        <w:rPr>
          <w:rFonts w:ascii="Arial" w:hAnsi="Arial" w:cs="Arial"/>
          <w:bCs/>
          <w:i/>
        </w:rPr>
        <w:t xml:space="preserve"> </w:t>
      </w:r>
      <w:r w:rsidR="002018B5" w:rsidRPr="008859F2">
        <w:rPr>
          <w:rFonts w:ascii="Arial" w:hAnsi="Arial" w:cs="Arial"/>
        </w:rPr>
        <w:t xml:space="preserve">и </w:t>
      </w:r>
      <w:proofErr w:type="spellStart"/>
      <w:r w:rsidR="002018B5" w:rsidRPr="008859F2">
        <w:rPr>
          <w:rFonts w:ascii="Arial" w:hAnsi="Arial" w:cs="Arial"/>
          <w:i/>
        </w:rPr>
        <w:t>лингвокультурологии</w:t>
      </w:r>
      <w:proofErr w:type="spellEnd"/>
      <w:r w:rsidR="004D1E76" w:rsidRPr="008859F2">
        <w:rPr>
          <w:rFonts w:ascii="Arial" w:hAnsi="Arial" w:cs="Arial"/>
          <w:i/>
        </w:rPr>
        <w:t xml:space="preserve"> </w:t>
      </w:r>
      <w:r w:rsidR="002018B5" w:rsidRPr="008859F2">
        <w:rPr>
          <w:rFonts w:ascii="Arial" w:hAnsi="Arial" w:cs="Arial"/>
        </w:rPr>
        <w:t xml:space="preserve">связано </w:t>
      </w:r>
      <w:proofErr w:type="gramStart"/>
      <w:r w:rsidR="002018B5" w:rsidRPr="008859F2">
        <w:rPr>
          <w:rFonts w:ascii="Arial" w:hAnsi="Arial" w:cs="Arial"/>
        </w:rPr>
        <w:t>с</w:t>
      </w:r>
      <w:proofErr w:type="gramEnd"/>
      <w:r w:rsidR="002018B5" w:rsidRPr="008859F2">
        <w:rPr>
          <w:rFonts w:ascii="Arial" w:hAnsi="Arial" w:cs="Arial"/>
        </w:rPr>
        <w:t xml:space="preserve"> вниманием ученых в последнее время к формированию ценностно-языковой картины мира современного школьника. Сформировать </w:t>
      </w:r>
      <w:r w:rsidR="002018B5" w:rsidRPr="008859F2">
        <w:rPr>
          <w:rFonts w:ascii="Arial" w:hAnsi="Arial" w:cs="Arial"/>
          <w:b/>
        </w:rPr>
        <w:t>концептуальную систему</w:t>
      </w:r>
      <w:r w:rsidR="002018B5" w:rsidRPr="008859F2">
        <w:rPr>
          <w:rFonts w:ascii="Arial" w:hAnsi="Arial" w:cs="Arial"/>
        </w:rPr>
        <w:t xml:space="preserve"> ученика и научить его </w:t>
      </w:r>
      <w:r w:rsidR="002018B5" w:rsidRPr="008859F2">
        <w:rPr>
          <w:rFonts w:ascii="Arial" w:hAnsi="Arial" w:cs="Arial"/>
          <w:b/>
        </w:rPr>
        <w:t>вариативно</w:t>
      </w:r>
      <w:r w:rsidR="002018B5" w:rsidRPr="008859F2">
        <w:rPr>
          <w:rFonts w:ascii="Arial" w:hAnsi="Arial" w:cs="Arial"/>
        </w:rPr>
        <w:t xml:space="preserve"> выражать имеющийся актуальный </w:t>
      </w:r>
      <w:proofErr w:type="gramStart"/>
      <w:r w:rsidR="002018B5" w:rsidRPr="008859F2">
        <w:rPr>
          <w:rFonts w:ascii="Arial" w:hAnsi="Arial" w:cs="Arial"/>
        </w:rPr>
        <w:t>смысл</w:t>
      </w:r>
      <w:proofErr w:type="gramEnd"/>
      <w:r w:rsidR="002018B5" w:rsidRPr="008859F2">
        <w:rPr>
          <w:rFonts w:ascii="Arial" w:hAnsi="Arial" w:cs="Arial"/>
        </w:rPr>
        <w:t xml:space="preserve"> и помогает </w:t>
      </w:r>
      <w:proofErr w:type="spellStart"/>
      <w:r w:rsidR="002018B5" w:rsidRPr="008859F2">
        <w:rPr>
          <w:rFonts w:ascii="Arial" w:hAnsi="Arial" w:cs="Arial"/>
        </w:rPr>
        <w:t>концептоцентрическая</w:t>
      </w:r>
      <w:proofErr w:type="spellEnd"/>
      <w:r w:rsidR="002018B5" w:rsidRPr="008859F2">
        <w:rPr>
          <w:rFonts w:ascii="Arial" w:hAnsi="Arial" w:cs="Arial"/>
        </w:rPr>
        <w:t xml:space="preserve"> методика, рассматривающая </w:t>
      </w:r>
      <w:r w:rsidR="002018B5" w:rsidRPr="008859F2">
        <w:rPr>
          <w:rFonts w:ascii="Arial" w:hAnsi="Arial" w:cs="Arial"/>
          <w:b/>
        </w:rPr>
        <w:t>национальный концепт</w:t>
      </w:r>
      <w:r w:rsidR="002018B5" w:rsidRPr="008859F2">
        <w:rPr>
          <w:rFonts w:ascii="Arial" w:hAnsi="Arial" w:cs="Arial"/>
        </w:rPr>
        <w:t xml:space="preserve"> как  </w:t>
      </w:r>
      <w:r w:rsidR="002018B5" w:rsidRPr="008859F2">
        <w:rPr>
          <w:rFonts w:ascii="Arial" w:hAnsi="Arial" w:cs="Arial"/>
          <w:i/>
          <w:iCs/>
        </w:rPr>
        <w:t>словесно выраженную содержательную единицу национального сознания, которая включает понятие, но не исчерпывается им, обогащается культурными смыслами и индивидуальными ассоциациями и изменяется вместе с развитием  отечественного языка и культуры.</w:t>
      </w:r>
      <w:r w:rsidR="004D1E76" w:rsidRPr="008859F2">
        <w:rPr>
          <w:rFonts w:ascii="Arial" w:hAnsi="Arial" w:cs="Arial"/>
          <w:i/>
          <w:iCs/>
        </w:rPr>
        <w:t xml:space="preserve"> </w:t>
      </w:r>
      <w:r w:rsidR="002018B5" w:rsidRPr="008859F2">
        <w:rPr>
          <w:rFonts w:ascii="Arial" w:hAnsi="Arial" w:cs="Arial"/>
        </w:rPr>
        <w:t>Концепт, по Д.С. Лихачеву, есть всегда результат столкновения словарного значения слова с личным и социальным опытом человека</w:t>
      </w:r>
      <w:r w:rsidR="004D1E76" w:rsidRPr="008859F2">
        <w:rPr>
          <w:rFonts w:ascii="Arial" w:hAnsi="Arial" w:cs="Arial"/>
        </w:rPr>
        <w:t>»</w:t>
      </w:r>
      <w:r w:rsidR="000D66D5">
        <w:rPr>
          <w:rStyle w:val="a3"/>
          <w:rFonts w:ascii="Arial" w:hAnsi="Arial" w:cs="Arial"/>
        </w:rPr>
        <w:footnoteReference w:id="2"/>
      </w:r>
      <w:r w:rsidR="002018B5" w:rsidRPr="008859F2">
        <w:rPr>
          <w:rFonts w:ascii="Arial" w:hAnsi="Arial" w:cs="Arial"/>
        </w:rPr>
        <w:t xml:space="preserve">. </w:t>
      </w:r>
    </w:p>
    <w:p w:rsidR="008859F2" w:rsidRPr="0008558B" w:rsidRDefault="002A1A18" w:rsidP="0099048E">
      <w:pPr>
        <w:spacing w:after="120" w:line="240" w:lineRule="auto"/>
        <w:ind w:firstLine="709"/>
        <w:jc w:val="both"/>
        <w:rPr>
          <w:rFonts w:ascii="Arial" w:hAnsi="Arial" w:cs="Arial"/>
        </w:rPr>
      </w:pPr>
      <w:r w:rsidRPr="008859F2">
        <w:rPr>
          <w:rFonts w:ascii="Arial" w:hAnsi="Arial" w:cs="Arial"/>
          <w:sz w:val="24"/>
          <w:szCs w:val="24"/>
        </w:rPr>
        <w:t xml:space="preserve">Профессор Колесов В.В. в работе «Язык и ментальность» дает следующее определение </w:t>
      </w:r>
      <w:r w:rsidRPr="008859F2">
        <w:rPr>
          <w:rFonts w:ascii="Arial" w:hAnsi="Arial" w:cs="Arial"/>
          <w:sz w:val="24"/>
          <w:szCs w:val="24"/>
          <w:u w:val="single"/>
        </w:rPr>
        <w:t>русскому</w:t>
      </w:r>
      <w:r w:rsidRPr="008859F2">
        <w:rPr>
          <w:rFonts w:ascii="Arial" w:hAnsi="Arial" w:cs="Arial"/>
          <w:sz w:val="24"/>
          <w:szCs w:val="24"/>
        </w:rPr>
        <w:t xml:space="preserve"> языку: «… </w:t>
      </w:r>
      <w:r w:rsidRPr="008859F2">
        <w:rPr>
          <w:rFonts w:ascii="Arial" w:hAnsi="Arial" w:cs="Arial"/>
          <w:i/>
          <w:sz w:val="24"/>
          <w:szCs w:val="24"/>
        </w:rPr>
        <w:t>язык выражение чувства, мысли и воли русского человека</w:t>
      </w:r>
      <w:r w:rsidRPr="008859F2">
        <w:rPr>
          <w:rStyle w:val="a3"/>
          <w:rFonts w:ascii="Arial" w:hAnsi="Arial" w:cs="Arial"/>
          <w:i/>
          <w:sz w:val="24"/>
          <w:szCs w:val="24"/>
        </w:rPr>
        <w:footnoteReference w:id="3"/>
      </w:r>
      <w:r w:rsidR="009928CD">
        <w:rPr>
          <w:rFonts w:ascii="Arial" w:hAnsi="Arial" w:cs="Arial"/>
          <w:i/>
          <w:sz w:val="24"/>
          <w:szCs w:val="24"/>
        </w:rPr>
        <w:t xml:space="preserve">. </w:t>
      </w:r>
      <w:r w:rsidRPr="008859F2">
        <w:rPr>
          <w:rFonts w:ascii="Arial" w:hAnsi="Arial" w:cs="Arial"/>
          <w:sz w:val="24"/>
          <w:szCs w:val="24"/>
        </w:rPr>
        <w:t xml:space="preserve">Исходя из этого определения, можно предложить содержательную модель школьной </w:t>
      </w:r>
      <w:proofErr w:type="spellStart"/>
      <w:r w:rsidRPr="008859F2">
        <w:rPr>
          <w:rFonts w:ascii="Arial" w:hAnsi="Arial" w:cs="Arial"/>
          <w:sz w:val="24"/>
          <w:szCs w:val="24"/>
        </w:rPr>
        <w:t>лингвоконцептологии</w:t>
      </w:r>
      <w:proofErr w:type="spellEnd"/>
      <w:r w:rsidRPr="008859F2">
        <w:rPr>
          <w:rFonts w:ascii="Arial" w:hAnsi="Arial" w:cs="Arial"/>
          <w:sz w:val="24"/>
          <w:szCs w:val="24"/>
        </w:rPr>
        <w:t xml:space="preserve">, цель которой - дать </w:t>
      </w:r>
      <w:r w:rsidRPr="008859F2">
        <w:rPr>
          <w:rFonts w:ascii="Arial" w:hAnsi="Arial" w:cs="Arial"/>
          <w:i/>
          <w:sz w:val="24"/>
          <w:szCs w:val="24"/>
        </w:rPr>
        <w:t xml:space="preserve">целостный образ человека в  представлении русского языка и культуры. </w:t>
      </w:r>
      <w:r w:rsidRPr="008859F2">
        <w:rPr>
          <w:rFonts w:ascii="Arial" w:hAnsi="Arial" w:cs="Arial"/>
          <w:sz w:val="24"/>
          <w:szCs w:val="24"/>
        </w:rPr>
        <w:t xml:space="preserve"> Эту модель Н.Л. </w:t>
      </w:r>
      <w:proofErr w:type="spellStart"/>
      <w:r w:rsidRPr="008859F2">
        <w:rPr>
          <w:rFonts w:ascii="Arial" w:hAnsi="Arial" w:cs="Arial"/>
          <w:sz w:val="24"/>
          <w:szCs w:val="24"/>
        </w:rPr>
        <w:t>Мишатина</w:t>
      </w:r>
      <w:proofErr w:type="spellEnd"/>
      <w:r w:rsidRPr="008859F2">
        <w:rPr>
          <w:rFonts w:ascii="Arial" w:hAnsi="Arial" w:cs="Arial"/>
          <w:sz w:val="24"/>
          <w:szCs w:val="24"/>
        </w:rPr>
        <w:t xml:space="preserve"> предлагает назвать </w:t>
      </w:r>
      <w:r w:rsidRPr="008859F2">
        <w:rPr>
          <w:rFonts w:ascii="Arial" w:hAnsi="Arial" w:cs="Arial"/>
          <w:b/>
          <w:i/>
          <w:sz w:val="24"/>
          <w:szCs w:val="24"/>
        </w:rPr>
        <w:t>«Образ человека, в слове явленный». В этой модели</w:t>
      </w:r>
      <w:r w:rsidRPr="008859F2">
        <w:rPr>
          <w:rFonts w:ascii="Arial" w:hAnsi="Arial" w:cs="Arial"/>
          <w:sz w:val="24"/>
          <w:szCs w:val="24"/>
        </w:rPr>
        <w:t xml:space="preserve"> основные концепты русского языка разделены на три смысловые группы, взаимопроникающие и взаимосвязанные, но при этом каждый из них имеет свою «смысловую доминанту» (для первого блока такой </w:t>
      </w:r>
      <w:r w:rsidRPr="008859F2">
        <w:rPr>
          <w:rFonts w:ascii="Arial" w:hAnsi="Arial" w:cs="Arial"/>
          <w:sz w:val="24"/>
          <w:szCs w:val="24"/>
        </w:rPr>
        <w:lastRenderedPageBreak/>
        <w:t xml:space="preserve">доминантой является </w:t>
      </w:r>
      <w:r w:rsidRPr="008859F2">
        <w:rPr>
          <w:rFonts w:ascii="Arial" w:hAnsi="Arial" w:cs="Arial"/>
          <w:i/>
          <w:sz w:val="24"/>
          <w:szCs w:val="24"/>
        </w:rPr>
        <w:t xml:space="preserve">дух /духовность, </w:t>
      </w:r>
      <w:r w:rsidRPr="008859F2">
        <w:rPr>
          <w:rFonts w:ascii="Arial" w:hAnsi="Arial" w:cs="Arial"/>
          <w:sz w:val="24"/>
          <w:szCs w:val="24"/>
        </w:rPr>
        <w:t xml:space="preserve">для второго – </w:t>
      </w:r>
      <w:r w:rsidRPr="008859F2">
        <w:rPr>
          <w:rFonts w:ascii="Arial" w:hAnsi="Arial" w:cs="Arial"/>
          <w:i/>
          <w:sz w:val="24"/>
          <w:szCs w:val="24"/>
        </w:rPr>
        <w:t xml:space="preserve">душа; </w:t>
      </w:r>
      <w:r w:rsidRPr="008859F2">
        <w:rPr>
          <w:rFonts w:ascii="Arial" w:hAnsi="Arial" w:cs="Arial"/>
          <w:sz w:val="24"/>
          <w:szCs w:val="24"/>
        </w:rPr>
        <w:t xml:space="preserve">для третьего – </w:t>
      </w:r>
      <w:r w:rsidRPr="008859F2">
        <w:rPr>
          <w:rFonts w:ascii="Arial" w:hAnsi="Arial" w:cs="Arial"/>
          <w:i/>
          <w:sz w:val="24"/>
          <w:szCs w:val="24"/>
        </w:rPr>
        <w:t>личность)</w:t>
      </w:r>
      <w:r w:rsidR="0008558B" w:rsidRPr="0008558B">
        <w:rPr>
          <w:rStyle w:val="a3"/>
          <w:rFonts w:ascii="Arial" w:hAnsi="Arial" w:cs="Arial"/>
          <w:sz w:val="24"/>
          <w:szCs w:val="24"/>
        </w:rPr>
        <w:footnoteReference w:id="4"/>
      </w:r>
      <w:r w:rsidR="0008558B">
        <w:rPr>
          <w:rFonts w:ascii="Arial" w:hAnsi="Arial" w:cs="Arial"/>
          <w:sz w:val="24"/>
          <w:szCs w:val="24"/>
        </w:rPr>
        <w:t>.</w:t>
      </w:r>
    </w:p>
    <w:p w:rsidR="007E3840" w:rsidRPr="008859F2" w:rsidRDefault="003E6DFE" w:rsidP="003E6DFE">
      <w:pPr>
        <w:pStyle w:val="a6"/>
        <w:spacing w:after="12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60085" cy="1703070"/>
            <wp:effectExtent l="19050" t="0" r="0" b="0"/>
            <wp:docPr id="4" name="Рисунок 3" descr="Pri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l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4DA7" w:rsidRPr="008859F2">
        <w:rPr>
          <w:rFonts w:ascii="Arial" w:hAnsi="Arial" w:cs="Arial"/>
        </w:rPr>
        <w:t xml:space="preserve">Данная модель, предложенная </w:t>
      </w:r>
      <w:proofErr w:type="spellStart"/>
      <w:r w:rsidR="00204DA7" w:rsidRPr="008859F2">
        <w:rPr>
          <w:rFonts w:ascii="Arial" w:hAnsi="Arial" w:cs="Arial"/>
        </w:rPr>
        <w:t>Мишатиной</w:t>
      </w:r>
      <w:proofErr w:type="spellEnd"/>
      <w:r w:rsidR="00204DA7" w:rsidRPr="008859F2">
        <w:rPr>
          <w:rFonts w:ascii="Arial" w:hAnsi="Arial" w:cs="Arial"/>
        </w:rPr>
        <w:t xml:space="preserve"> Н.Л</w:t>
      </w:r>
      <w:r w:rsidR="0008558B">
        <w:rPr>
          <w:rFonts w:ascii="Arial" w:hAnsi="Arial" w:cs="Arial"/>
        </w:rPr>
        <w:t>.</w:t>
      </w:r>
      <w:r w:rsidR="00204DA7" w:rsidRPr="008859F2">
        <w:rPr>
          <w:rFonts w:ascii="Arial" w:hAnsi="Arial" w:cs="Arial"/>
        </w:rPr>
        <w:t xml:space="preserve">, легла в основу практического курса уроков по русскому языку и литературе, проведенных учителями словесности ГБОУ гимназии 171 Санкт-Петербурга. Не менее важен и тот факт, что работа с концептами на уроках строится по принципу «свои//чужие», что означает разграничение в сознании школьника понятия, принадлежащего русскому менталитету, а также того, которое присуще этому слову  в других языках. Таким образом, проводя данную работу на уроках русского языка и литературы, мы не только сможем сформировать целостную картину мира в сознании школьника, но и позволим ему увидеть, каким смыслом наполнено это слово в других языках. Ценность диалога культур становится особенно значимой, если </w:t>
      </w:r>
      <w:proofErr w:type="gramStart"/>
      <w:r w:rsidR="00204DA7" w:rsidRPr="008859F2">
        <w:rPr>
          <w:rFonts w:ascii="Arial" w:hAnsi="Arial" w:cs="Arial"/>
        </w:rPr>
        <w:t>для</w:t>
      </w:r>
      <w:proofErr w:type="gramEnd"/>
      <w:r w:rsidR="00204DA7" w:rsidRPr="008859F2">
        <w:rPr>
          <w:rFonts w:ascii="Arial" w:hAnsi="Arial" w:cs="Arial"/>
        </w:rPr>
        <w:t xml:space="preserve"> обучающегося русски</w:t>
      </w:r>
      <w:r w:rsidR="00110A73" w:rsidRPr="008859F2">
        <w:rPr>
          <w:rFonts w:ascii="Arial" w:hAnsi="Arial" w:cs="Arial"/>
        </w:rPr>
        <w:t>й</w:t>
      </w:r>
      <w:r w:rsidR="00204DA7" w:rsidRPr="008859F2">
        <w:rPr>
          <w:rFonts w:ascii="Arial" w:hAnsi="Arial" w:cs="Arial"/>
        </w:rPr>
        <w:t xml:space="preserve"> язык </w:t>
      </w:r>
      <w:r w:rsidR="007E3840" w:rsidRPr="008859F2">
        <w:rPr>
          <w:rFonts w:ascii="Arial" w:hAnsi="Arial" w:cs="Arial"/>
        </w:rPr>
        <w:t>являетс</w:t>
      </w:r>
      <w:r w:rsidR="00110A73" w:rsidRPr="008859F2">
        <w:rPr>
          <w:rFonts w:ascii="Arial" w:hAnsi="Arial" w:cs="Arial"/>
        </w:rPr>
        <w:t>я неродным языком</w:t>
      </w:r>
      <w:r w:rsidR="00204DA7" w:rsidRPr="008859F2">
        <w:rPr>
          <w:rFonts w:ascii="Arial" w:hAnsi="Arial" w:cs="Arial"/>
        </w:rPr>
        <w:t xml:space="preserve"> или</w:t>
      </w:r>
      <w:r w:rsidR="007E3840" w:rsidRPr="008859F2">
        <w:rPr>
          <w:rFonts w:ascii="Arial" w:hAnsi="Arial" w:cs="Arial"/>
        </w:rPr>
        <w:t xml:space="preserve"> языком, на котором он только учится в школе. Такой вид работы позволит </w:t>
      </w:r>
      <w:r w:rsidR="000D66D5">
        <w:rPr>
          <w:rFonts w:ascii="Arial" w:hAnsi="Arial" w:cs="Arial"/>
        </w:rPr>
        <w:t>школьнику научиться производить</w:t>
      </w:r>
      <w:r w:rsidR="007E3840" w:rsidRPr="008859F2">
        <w:rPr>
          <w:rFonts w:ascii="Arial" w:hAnsi="Arial" w:cs="Arial"/>
        </w:rPr>
        <w:t xml:space="preserve"> </w:t>
      </w:r>
      <w:proofErr w:type="spellStart"/>
      <w:r w:rsidR="007E3840" w:rsidRPr="008859F2">
        <w:rPr>
          <w:rFonts w:ascii="Arial" w:hAnsi="Arial" w:cs="Arial"/>
        </w:rPr>
        <w:t>разноуровневую</w:t>
      </w:r>
      <w:proofErr w:type="spellEnd"/>
      <w:r w:rsidR="007E3840" w:rsidRPr="008859F2">
        <w:rPr>
          <w:rFonts w:ascii="Arial" w:hAnsi="Arial" w:cs="Arial"/>
        </w:rPr>
        <w:t xml:space="preserve"> интерпретацию текста,</w:t>
      </w:r>
      <w:r w:rsidR="000D66D5">
        <w:rPr>
          <w:rFonts w:ascii="Arial" w:hAnsi="Arial" w:cs="Arial"/>
        </w:rPr>
        <w:t xml:space="preserve"> формулирова</w:t>
      </w:r>
      <w:r w:rsidR="00393DE5">
        <w:rPr>
          <w:rFonts w:ascii="Arial" w:hAnsi="Arial" w:cs="Arial"/>
        </w:rPr>
        <w:t>ть высказывания, опирающиеся на явную и скрытую информацию, содержащуюся в тексте,</w:t>
      </w:r>
      <w:r w:rsidR="007E3840" w:rsidRPr="008859F2">
        <w:rPr>
          <w:rFonts w:ascii="Arial" w:hAnsi="Arial" w:cs="Arial"/>
        </w:rPr>
        <w:t xml:space="preserve"> что особенно важно при современном прочтении классической литературы.</w:t>
      </w:r>
    </w:p>
    <w:p w:rsidR="005A5070" w:rsidRDefault="007E3840" w:rsidP="00AC15C2">
      <w:pPr>
        <w:pStyle w:val="a6"/>
        <w:spacing w:after="120"/>
        <w:ind w:left="0" w:firstLine="709"/>
        <w:jc w:val="both"/>
        <w:rPr>
          <w:rFonts w:ascii="Arial" w:hAnsi="Arial" w:cs="Arial"/>
        </w:rPr>
      </w:pPr>
      <w:r w:rsidRPr="008859F2">
        <w:rPr>
          <w:rFonts w:ascii="Arial" w:hAnsi="Arial" w:cs="Arial"/>
        </w:rPr>
        <w:t>Примером такой работы может служить работа над концептом «Счастье» на уроке литературы в 10 классе. В предложенной презентации наглядно видно, как трехступенчато строится работа с концептом «Счастье», а только потом идет анализ эпизода «Разговор Платона Каратаева с Пьером Безуховым в плену» из романа-эпопее Л.Н. Толстого</w:t>
      </w:r>
      <w:r w:rsidR="00393DE5">
        <w:rPr>
          <w:rFonts w:ascii="Arial" w:hAnsi="Arial" w:cs="Arial"/>
        </w:rPr>
        <w:t xml:space="preserve"> «Война и мир»</w:t>
      </w:r>
      <w:r w:rsidRPr="008859F2">
        <w:rPr>
          <w:rFonts w:ascii="Arial" w:hAnsi="Arial" w:cs="Arial"/>
        </w:rPr>
        <w:t xml:space="preserve">. Без предварительной работы над концептом современным школьникам очень трудно было бы прийти к выводу, что в сознании русского человека «счастье» - </w:t>
      </w:r>
      <w:proofErr w:type="gramStart"/>
      <w:r w:rsidRPr="008859F2">
        <w:rPr>
          <w:rFonts w:ascii="Arial" w:hAnsi="Arial" w:cs="Arial"/>
        </w:rPr>
        <w:t>это</w:t>
      </w:r>
      <w:proofErr w:type="gramEnd"/>
      <w:r w:rsidRPr="008859F2">
        <w:rPr>
          <w:rFonts w:ascii="Arial" w:hAnsi="Arial" w:cs="Arial"/>
        </w:rPr>
        <w:t xml:space="preserve"> прежде всего сопричастность к судьбе другого человека, помощь ему в трудную минуту, даже самопожертвование. Русские пословицы «</w:t>
      </w:r>
      <w:r w:rsidR="006E47DD" w:rsidRPr="008859F2">
        <w:rPr>
          <w:rFonts w:ascii="Arial" w:hAnsi="Arial" w:cs="Arial"/>
        </w:rPr>
        <w:t>Не было бы счастья</w:t>
      </w:r>
      <w:r w:rsidRPr="008859F2">
        <w:rPr>
          <w:rFonts w:ascii="Arial" w:hAnsi="Arial" w:cs="Arial"/>
        </w:rPr>
        <w:t xml:space="preserve">, да несчастье помогло»,  «На чужом несчастье своего счастья не построишь» отражают понятие «счастье» для русского </w:t>
      </w:r>
      <w:proofErr w:type="gramStart"/>
      <w:r w:rsidRPr="008859F2">
        <w:rPr>
          <w:rFonts w:ascii="Arial" w:hAnsi="Arial" w:cs="Arial"/>
        </w:rPr>
        <w:t>человека</w:t>
      </w:r>
      <w:proofErr w:type="gramEnd"/>
      <w:r w:rsidRPr="008859F2">
        <w:rPr>
          <w:rFonts w:ascii="Arial" w:hAnsi="Arial" w:cs="Arial"/>
        </w:rPr>
        <w:t xml:space="preserve"> прежде всего как</w:t>
      </w:r>
      <w:r w:rsidR="006E47DD" w:rsidRPr="008859F2">
        <w:rPr>
          <w:rFonts w:ascii="Arial" w:hAnsi="Arial" w:cs="Arial"/>
        </w:rPr>
        <w:t xml:space="preserve"> понятие «сопричастности», а не как понятие «успеха</w:t>
      </w:r>
      <w:r w:rsidR="00393DE5">
        <w:rPr>
          <w:rFonts w:ascii="Arial" w:hAnsi="Arial" w:cs="Arial"/>
        </w:rPr>
        <w:t>», больше свойственного сознанию</w:t>
      </w:r>
      <w:r w:rsidR="006E47DD" w:rsidRPr="008859F2">
        <w:rPr>
          <w:rFonts w:ascii="Arial" w:hAnsi="Arial" w:cs="Arial"/>
        </w:rPr>
        <w:t xml:space="preserve"> того, кто жил и родился, например, в Англии. </w:t>
      </w:r>
      <w:proofErr w:type="gramStart"/>
      <w:r w:rsidR="006E47DD" w:rsidRPr="008859F2">
        <w:rPr>
          <w:rFonts w:ascii="Arial" w:hAnsi="Arial" w:cs="Arial"/>
        </w:rPr>
        <w:t>Разграничив</w:t>
      </w:r>
      <w:proofErr w:type="gramEnd"/>
      <w:r w:rsidR="006E47DD" w:rsidRPr="008859F2">
        <w:rPr>
          <w:rFonts w:ascii="Arial" w:hAnsi="Arial" w:cs="Arial"/>
        </w:rPr>
        <w:t xml:space="preserve"> таким образом разницу смыслового поля ко</w:t>
      </w:r>
      <w:r w:rsidR="00393DE5">
        <w:rPr>
          <w:rFonts w:ascii="Arial" w:hAnsi="Arial" w:cs="Arial"/>
        </w:rPr>
        <w:t>нцептов для двух культур, приходим</w:t>
      </w:r>
      <w:r w:rsidR="006E47DD" w:rsidRPr="008859F2">
        <w:rPr>
          <w:rFonts w:ascii="Arial" w:hAnsi="Arial" w:cs="Arial"/>
        </w:rPr>
        <w:t xml:space="preserve"> к тому, что в сознании русского человека «счастье» всегда было синонимом </w:t>
      </w:r>
      <w:r w:rsidR="00393DE5">
        <w:rPr>
          <w:rFonts w:ascii="Arial" w:hAnsi="Arial" w:cs="Arial"/>
        </w:rPr>
        <w:t>«</w:t>
      </w:r>
      <w:r w:rsidR="006E47DD" w:rsidRPr="008859F2">
        <w:rPr>
          <w:rFonts w:ascii="Arial" w:hAnsi="Arial" w:cs="Arial"/>
        </w:rPr>
        <w:t>сопричастности</w:t>
      </w:r>
      <w:r w:rsidR="00393DE5">
        <w:rPr>
          <w:rFonts w:ascii="Arial" w:hAnsi="Arial" w:cs="Arial"/>
        </w:rPr>
        <w:t>»</w:t>
      </w:r>
      <w:r w:rsidR="006E47DD" w:rsidRPr="008859F2">
        <w:rPr>
          <w:rFonts w:ascii="Arial" w:hAnsi="Arial" w:cs="Arial"/>
        </w:rPr>
        <w:t>, то</w:t>
      </w:r>
      <w:r w:rsidR="00393DE5">
        <w:rPr>
          <w:rFonts w:ascii="Arial" w:hAnsi="Arial" w:cs="Arial"/>
        </w:rPr>
        <w:t>й особой миссии, выпавшей на</w:t>
      </w:r>
      <w:r w:rsidR="006E47DD" w:rsidRPr="008859F2">
        <w:rPr>
          <w:rFonts w:ascii="Arial" w:hAnsi="Arial" w:cs="Arial"/>
        </w:rPr>
        <w:t xml:space="preserve"> долю, которую нужно принять и вынести. Так</w:t>
      </w:r>
      <w:r w:rsidR="00393DE5">
        <w:rPr>
          <w:rFonts w:ascii="Arial" w:hAnsi="Arial" w:cs="Arial"/>
        </w:rPr>
        <w:t>,</w:t>
      </w:r>
      <w:r w:rsidR="006E47DD" w:rsidRPr="008859F2">
        <w:rPr>
          <w:rFonts w:ascii="Arial" w:hAnsi="Arial" w:cs="Arial"/>
        </w:rPr>
        <w:t xml:space="preserve"> многообразие смыслов, а концепт в русском </w:t>
      </w:r>
      <w:proofErr w:type="gramStart"/>
      <w:r w:rsidR="006E47DD" w:rsidRPr="008859F2">
        <w:rPr>
          <w:rFonts w:ascii="Arial" w:hAnsi="Arial" w:cs="Arial"/>
        </w:rPr>
        <w:t>языке</w:t>
      </w:r>
      <w:proofErr w:type="gramEnd"/>
      <w:r w:rsidR="006E47DD" w:rsidRPr="008859F2">
        <w:rPr>
          <w:rFonts w:ascii="Arial" w:hAnsi="Arial" w:cs="Arial"/>
        </w:rPr>
        <w:t xml:space="preserve"> прежде всего является </w:t>
      </w:r>
      <w:r w:rsidR="00393DE5">
        <w:rPr>
          <w:rFonts w:ascii="Arial" w:hAnsi="Arial" w:cs="Arial"/>
        </w:rPr>
        <w:t>«</w:t>
      </w:r>
      <w:r w:rsidR="006E47DD" w:rsidRPr="008859F2">
        <w:rPr>
          <w:rFonts w:ascii="Arial" w:hAnsi="Arial" w:cs="Arial"/>
        </w:rPr>
        <w:t>суммой смыслов</w:t>
      </w:r>
      <w:r w:rsidR="00393DE5">
        <w:rPr>
          <w:rFonts w:ascii="Arial" w:hAnsi="Arial" w:cs="Arial"/>
        </w:rPr>
        <w:t>»</w:t>
      </w:r>
      <w:r w:rsidR="006E47DD" w:rsidRPr="008859F2">
        <w:rPr>
          <w:rFonts w:ascii="Arial" w:hAnsi="Arial" w:cs="Arial"/>
        </w:rPr>
        <w:t>, приводит нас к метафоричес</w:t>
      </w:r>
      <w:r w:rsidR="00ED0D83" w:rsidRPr="008859F2">
        <w:rPr>
          <w:rFonts w:ascii="Arial" w:hAnsi="Arial" w:cs="Arial"/>
        </w:rPr>
        <w:t>к</w:t>
      </w:r>
      <w:r w:rsidR="006E47DD" w:rsidRPr="008859F2">
        <w:rPr>
          <w:rFonts w:ascii="Arial" w:hAnsi="Arial" w:cs="Arial"/>
        </w:rPr>
        <w:t xml:space="preserve">ому портрету слова, позволяющему соотнести свой жизненный опыт с историческим </w:t>
      </w:r>
      <w:r w:rsidR="006E47DD" w:rsidRPr="008859F2">
        <w:rPr>
          <w:rFonts w:ascii="Arial" w:hAnsi="Arial" w:cs="Arial"/>
        </w:rPr>
        <w:lastRenderedPageBreak/>
        <w:t>опытом. Вернувшись к содержанию романа-эпопеи Л.Н. Толстого «Война и мир»</w:t>
      </w:r>
      <w:r w:rsidR="00393DE5">
        <w:rPr>
          <w:rFonts w:ascii="Arial" w:hAnsi="Arial" w:cs="Arial"/>
        </w:rPr>
        <w:t>,</w:t>
      </w:r>
      <w:r w:rsidR="006E47DD" w:rsidRPr="008859F2">
        <w:rPr>
          <w:rFonts w:ascii="Arial" w:hAnsi="Arial" w:cs="Arial"/>
        </w:rPr>
        <w:t xml:space="preserve"> осознаем, почему так становятся близки Пьеру слова Платона Каратаева о счастье</w:t>
      </w:r>
      <w:r w:rsidR="006E47DD" w:rsidRPr="00393DE5">
        <w:rPr>
          <w:rFonts w:ascii="Arial" w:hAnsi="Arial" w:cs="Arial"/>
        </w:rPr>
        <w:t xml:space="preserve">: </w:t>
      </w:r>
      <w:r w:rsidR="003779CE" w:rsidRPr="00393DE5">
        <w:rPr>
          <w:rFonts w:ascii="Arial" w:hAnsi="Arial" w:cs="Arial"/>
        </w:rPr>
        <w:t>«</w:t>
      </w:r>
      <w:r w:rsidR="003779CE" w:rsidRPr="00393DE5">
        <w:rPr>
          <w:rFonts w:ascii="Arial" w:hAnsi="Arial" w:cs="Arial"/>
          <w:bCs/>
          <w:i/>
          <w:iCs/>
        </w:rPr>
        <w:t xml:space="preserve">Так-то, друг мой любезный. Рок головы ищет. А мы все судим: то не хорошо, то не ладно.  Наше счастье, дружок, как  вода в бредне: тянешь </w:t>
      </w:r>
      <w:r w:rsidR="00A72C26" w:rsidRPr="00393DE5">
        <w:rPr>
          <w:rFonts w:ascii="Arial" w:hAnsi="Arial" w:cs="Arial"/>
          <w:bCs/>
          <w:i/>
          <w:iCs/>
        </w:rPr>
        <w:t>–</w:t>
      </w:r>
      <w:r w:rsidR="003779CE" w:rsidRPr="00393DE5">
        <w:rPr>
          <w:rFonts w:ascii="Arial" w:hAnsi="Arial" w:cs="Arial"/>
          <w:bCs/>
          <w:i/>
          <w:iCs/>
        </w:rPr>
        <w:t xml:space="preserve"> надулось, а вытащишь </w:t>
      </w:r>
      <w:r w:rsidR="00A72C26" w:rsidRPr="00393DE5">
        <w:rPr>
          <w:rFonts w:ascii="Arial" w:hAnsi="Arial" w:cs="Arial"/>
          <w:bCs/>
          <w:i/>
          <w:iCs/>
        </w:rPr>
        <w:t xml:space="preserve">– </w:t>
      </w:r>
      <w:r w:rsidR="003779CE" w:rsidRPr="00393DE5">
        <w:rPr>
          <w:rFonts w:ascii="Arial" w:hAnsi="Arial" w:cs="Arial"/>
          <w:bCs/>
          <w:i/>
          <w:iCs/>
        </w:rPr>
        <w:t xml:space="preserve">ничего </w:t>
      </w:r>
      <w:proofErr w:type="gramStart"/>
      <w:r w:rsidR="003779CE" w:rsidRPr="00393DE5">
        <w:rPr>
          <w:rFonts w:ascii="Arial" w:hAnsi="Arial" w:cs="Arial"/>
          <w:bCs/>
          <w:i/>
          <w:iCs/>
        </w:rPr>
        <w:t>нету</w:t>
      </w:r>
      <w:proofErr w:type="gramEnd"/>
      <w:r w:rsidR="003779CE" w:rsidRPr="00393DE5">
        <w:rPr>
          <w:rFonts w:ascii="Arial" w:hAnsi="Arial" w:cs="Arial"/>
          <w:bCs/>
          <w:i/>
          <w:iCs/>
        </w:rPr>
        <w:t>»</w:t>
      </w:r>
      <w:r w:rsidR="00250A08" w:rsidRPr="00393DE5">
        <w:rPr>
          <w:rFonts w:ascii="Arial" w:hAnsi="Arial" w:cs="Arial"/>
          <w:bCs/>
          <w:i/>
          <w:iCs/>
        </w:rPr>
        <w:t>.</w:t>
      </w:r>
      <w:r w:rsidR="003779CE" w:rsidRPr="008859F2">
        <w:rPr>
          <w:rFonts w:ascii="Arial" w:hAnsi="Arial" w:cs="Arial"/>
          <w:b/>
          <w:bCs/>
          <w:i/>
          <w:iCs/>
        </w:rPr>
        <w:t xml:space="preserve"> </w:t>
      </w:r>
      <w:r w:rsidR="003779CE" w:rsidRPr="008859F2">
        <w:rPr>
          <w:rFonts w:ascii="Arial" w:hAnsi="Arial" w:cs="Arial"/>
          <w:bCs/>
          <w:iCs/>
        </w:rPr>
        <w:t xml:space="preserve">Исходя из этого определения </w:t>
      </w:r>
      <w:r w:rsidR="00393DE5">
        <w:rPr>
          <w:rFonts w:ascii="Arial" w:hAnsi="Arial" w:cs="Arial"/>
          <w:bCs/>
          <w:iCs/>
        </w:rPr>
        <w:t>«</w:t>
      </w:r>
      <w:r w:rsidR="003779CE" w:rsidRPr="008859F2">
        <w:rPr>
          <w:rFonts w:ascii="Arial" w:hAnsi="Arial" w:cs="Arial"/>
          <w:bCs/>
          <w:iCs/>
        </w:rPr>
        <w:t>счастья</w:t>
      </w:r>
      <w:r w:rsidR="00393DE5">
        <w:rPr>
          <w:rFonts w:ascii="Arial" w:hAnsi="Arial" w:cs="Arial"/>
          <w:bCs/>
          <w:iCs/>
        </w:rPr>
        <w:t>»</w:t>
      </w:r>
      <w:r w:rsidR="003779CE" w:rsidRPr="008859F2">
        <w:rPr>
          <w:rFonts w:ascii="Arial" w:hAnsi="Arial" w:cs="Arial"/>
          <w:bCs/>
          <w:iCs/>
        </w:rPr>
        <w:t xml:space="preserve"> начинает жить после плена Пьер Безухов, впервые за долгие </w:t>
      </w:r>
      <w:proofErr w:type="gramStart"/>
      <w:r w:rsidR="003779CE" w:rsidRPr="008859F2">
        <w:rPr>
          <w:rFonts w:ascii="Arial" w:hAnsi="Arial" w:cs="Arial"/>
          <w:bCs/>
          <w:iCs/>
        </w:rPr>
        <w:t>годы</w:t>
      </w:r>
      <w:proofErr w:type="gramEnd"/>
      <w:r w:rsidR="003779CE" w:rsidRPr="008859F2">
        <w:rPr>
          <w:rFonts w:ascii="Arial" w:hAnsi="Arial" w:cs="Arial"/>
          <w:bCs/>
          <w:iCs/>
        </w:rPr>
        <w:t xml:space="preserve"> обретая покой и умиротворение</w:t>
      </w:r>
      <w:r w:rsidR="00AC15C2">
        <w:rPr>
          <w:rFonts w:ascii="Arial" w:hAnsi="Arial" w:cs="Arial"/>
          <w:b/>
          <w:bCs/>
          <w:i/>
          <w:iCs/>
        </w:rPr>
        <w:t xml:space="preserve"> </w:t>
      </w:r>
      <w:r w:rsidR="00AC15C2">
        <w:rPr>
          <w:rFonts w:ascii="Arial" w:hAnsi="Arial" w:cs="Arial"/>
          <w:bCs/>
          <w:iCs/>
        </w:rPr>
        <w:t xml:space="preserve">(Смотри </w:t>
      </w:r>
      <w:r w:rsidR="00AC15C2">
        <w:rPr>
          <w:rFonts w:ascii="Arial" w:hAnsi="Arial" w:cs="Arial"/>
        </w:rPr>
        <w:t>презентацию</w:t>
      </w:r>
      <w:r w:rsidR="003779CE" w:rsidRPr="008859F2">
        <w:rPr>
          <w:rFonts w:ascii="Arial" w:hAnsi="Arial" w:cs="Arial"/>
        </w:rPr>
        <w:t xml:space="preserve"> к концепту «Счастье» для урока по роману Л.Н. Толстого</w:t>
      </w:r>
      <w:r w:rsidR="003779CE" w:rsidRPr="00313F05">
        <w:rPr>
          <w:rFonts w:ascii="Arial" w:hAnsi="Arial" w:cs="Arial"/>
        </w:rPr>
        <w:t xml:space="preserve"> «Война и мир»</w:t>
      </w:r>
      <w:r w:rsidR="00AC15C2">
        <w:rPr>
          <w:rFonts w:ascii="Arial" w:hAnsi="Arial" w:cs="Arial"/>
        </w:rPr>
        <w:t>)</w:t>
      </w:r>
      <w:r w:rsidR="001E241C" w:rsidRPr="00313F05">
        <w:rPr>
          <w:rFonts w:ascii="Arial" w:hAnsi="Arial" w:cs="Arial"/>
        </w:rPr>
        <w:t>.</w:t>
      </w:r>
    </w:p>
    <w:p w:rsidR="00AC15C2" w:rsidRPr="00AC15C2" w:rsidRDefault="00AC15C2" w:rsidP="00AC15C2">
      <w:pPr>
        <w:pStyle w:val="a6"/>
        <w:spacing w:after="120"/>
        <w:ind w:left="0" w:firstLine="709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Таким образом, сложная структура концепта предполагает, что  работа над ним будет проводиться одновременно в двух направлениях: анализ концепта как основной единицы языка на разных уровнях функционирования в тексте; а также анализ ассоциаций и эмоций, вызванных столкновением с концептом, так как концепт не просто изучается, он еще и переживается тем, кто с ним сталкивается, что создает благоприятные условия для создания у школьника позитивной картины мира.  </w:t>
      </w:r>
    </w:p>
    <w:p w:rsidR="001B110F" w:rsidRPr="00BF1AE6" w:rsidRDefault="00BF1AE6" w:rsidP="00BF1AE6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BF1AE6">
        <w:rPr>
          <w:rFonts w:ascii="Arial" w:hAnsi="Arial" w:cs="Arial"/>
          <w:sz w:val="24"/>
          <w:szCs w:val="24"/>
        </w:rPr>
        <w:t>Список литературы</w:t>
      </w:r>
    </w:p>
    <w:p w:rsidR="001B110F" w:rsidRDefault="001B110F" w:rsidP="001B110F">
      <w:pPr>
        <w:pStyle w:val="a6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B110F">
        <w:rPr>
          <w:rFonts w:ascii="Arial" w:hAnsi="Arial" w:cs="Arial"/>
        </w:rPr>
        <w:t>Колесов В.В. Язык и ментальность. – СПб</w:t>
      </w:r>
      <w:proofErr w:type="gramStart"/>
      <w:r w:rsidRPr="001B110F">
        <w:rPr>
          <w:rFonts w:ascii="Arial" w:hAnsi="Arial" w:cs="Arial"/>
        </w:rPr>
        <w:t>.: «</w:t>
      </w:r>
      <w:proofErr w:type="gramEnd"/>
      <w:r w:rsidRPr="001B110F">
        <w:rPr>
          <w:rFonts w:ascii="Arial" w:hAnsi="Arial" w:cs="Arial"/>
        </w:rPr>
        <w:t>Петербургское Востоковедение», 2004.</w:t>
      </w:r>
    </w:p>
    <w:p w:rsidR="001B110F" w:rsidRDefault="001B110F" w:rsidP="001B110F">
      <w:pPr>
        <w:pStyle w:val="a6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proofErr w:type="spellStart"/>
      <w:r w:rsidRPr="0008558B">
        <w:rPr>
          <w:rFonts w:ascii="Arial" w:hAnsi="Arial" w:cs="Arial"/>
        </w:rPr>
        <w:t>Мишатина</w:t>
      </w:r>
      <w:proofErr w:type="spellEnd"/>
      <w:r w:rsidRPr="0008558B">
        <w:rPr>
          <w:rFonts w:ascii="Arial" w:hAnsi="Arial" w:cs="Arial"/>
        </w:rPr>
        <w:t xml:space="preserve"> Н.Л.</w:t>
      </w:r>
      <w:r>
        <w:rPr>
          <w:rFonts w:ascii="Arial" w:hAnsi="Arial" w:cs="Arial"/>
        </w:rPr>
        <w:t xml:space="preserve"> Диалог с концептами русской культуры: интегрированные курсы для </w:t>
      </w:r>
      <w:proofErr w:type="spellStart"/>
      <w:r>
        <w:rPr>
          <w:rFonts w:ascii="Arial" w:hAnsi="Arial" w:cs="Arial"/>
        </w:rPr>
        <w:t>предпрофильного</w:t>
      </w:r>
      <w:proofErr w:type="spellEnd"/>
      <w:r>
        <w:rPr>
          <w:rFonts w:ascii="Arial" w:hAnsi="Arial" w:cs="Arial"/>
        </w:rPr>
        <w:t xml:space="preserve"> и профильного обучения: русский язык, литература, обществознание: методическое пособие / Под ред. Н.Л. </w:t>
      </w:r>
      <w:proofErr w:type="spellStart"/>
      <w:r>
        <w:rPr>
          <w:rFonts w:ascii="Arial" w:hAnsi="Arial" w:cs="Arial"/>
        </w:rPr>
        <w:t>Мишатиной</w:t>
      </w:r>
      <w:proofErr w:type="spellEnd"/>
      <w:r>
        <w:rPr>
          <w:rFonts w:ascii="Arial" w:hAnsi="Arial" w:cs="Arial"/>
        </w:rPr>
        <w:t>. – М.: «ТИД «Русское слово – РС», 2010.</w:t>
      </w:r>
    </w:p>
    <w:p w:rsidR="001B110F" w:rsidRPr="00232C83" w:rsidRDefault="001B110F" w:rsidP="001B110F">
      <w:pPr>
        <w:pStyle w:val="a6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proofErr w:type="spellStart"/>
      <w:r w:rsidRPr="0008558B">
        <w:rPr>
          <w:rFonts w:ascii="Arial" w:hAnsi="Arial" w:cs="Arial"/>
        </w:rPr>
        <w:t>Мишатина</w:t>
      </w:r>
      <w:proofErr w:type="spellEnd"/>
      <w:r w:rsidRPr="0008558B">
        <w:rPr>
          <w:rFonts w:ascii="Arial" w:hAnsi="Arial" w:cs="Arial"/>
        </w:rPr>
        <w:t xml:space="preserve"> Н.Л. </w:t>
      </w:r>
      <w:hyperlink r:id="rId10" w:history="1">
        <w:r w:rsidRPr="0008558B">
          <w:rPr>
            <w:rStyle w:val="a4"/>
            <w:rFonts w:ascii="Arial" w:hAnsi="Arial" w:cs="Arial"/>
            <w:i/>
            <w:color w:val="7030A0"/>
          </w:rPr>
          <w:t>Современная методика: инновационный путь развития</w:t>
        </w:r>
        <w:r w:rsidRPr="0008558B">
          <w:rPr>
            <w:rStyle w:val="apple-converted-space"/>
            <w:rFonts w:ascii="Arial" w:hAnsi="Arial" w:cs="Arial"/>
          </w:rPr>
          <w:t> </w:t>
        </w:r>
        <w:r w:rsidRPr="0008558B">
          <w:rPr>
            <w:rStyle w:val="a4"/>
            <w:rFonts w:ascii="Arial" w:hAnsi="Arial" w:cs="Arial"/>
            <w:color w:val="auto"/>
            <w:u w:val="none"/>
          </w:rPr>
          <w:t>// Русский язык в школе. 2009. № 2.</w:t>
        </w:r>
      </w:hyperlink>
    </w:p>
    <w:p w:rsidR="00232C83" w:rsidRDefault="00232C83" w:rsidP="00232C83">
      <w:pPr>
        <w:spacing w:after="120"/>
        <w:jc w:val="both"/>
        <w:rPr>
          <w:rFonts w:ascii="Arial" w:hAnsi="Arial" w:cs="Arial"/>
        </w:rPr>
      </w:pPr>
    </w:p>
    <w:p w:rsidR="00232C83" w:rsidRPr="006D1154" w:rsidRDefault="00232C83" w:rsidP="00232C8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D1154">
        <w:rPr>
          <w:rFonts w:ascii="Arial" w:hAnsi="Arial" w:cs="Arial"/>
          <w:sz w:val="24"/>
          <w:szCs w:val="24"/>
        </w:rPr>
        <w:t>Материалы подготовлены Обуховой М.Ю., заместителем директора по ОЭР, учителем русского языка и литературы ГБОУ гимназии № 171 Центрального района Санкт-Петербурга</w:t>
      </w:r>
    </w:p>
    <w:sectPr w:rsidR="00232C83" w:rsidRPr="006D1154" w:rsidSect="00313F0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79E" w:rsidRDefault="00B9279E" w:rsidP="002018B5">
      <w:pPr>
        <w:spacing w:after="0" w:line="240" w:lineRule="auto"/>
      </w:pPr>
      <w:r>
        <w:separator/>
      </w:r>
    </w:p>
  </w:endnote>
  <w:endnote w:type="continuationSeparator" w:id="0">
    <w:p w:rsidR="00B9279E" w:rsidRDefault="00B9279E" w:rsidP="002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79E" w:rsidRDefault="00B9279E" w:rsidP="002018B5">
      <w:pPr>
        <w:spacing w:after="0" w:line="240" w:lineRule="auto"/>
      </w:pPr>
      <w:r>
        <w:separator/>
      </w:r>
    </w:p>
  </w:footnote>
  <w:footnote w:type="continuationSeparator" w:id="0">
    <w:p w:rsidR="00B9279E" w:rsidRDefault="00B9279E" w:rsidP="002018B5">
      <w:pPr>
        <w:spacing w:after="0" w:line="240" w:lineRule="auto"/>
      </w:pPr>
      <w:r>
        <w:continuationSeparator/>
      </w:r>
    </w:p>
  </w:footnote>
  <w:footnote w:id="1">
    <w:p w:rsidR="0008558B" w:rsidRPr="0008558B" w:rsidRDefault="0008558B" w:rsidP="0008558B">
      <w:pPr>
        <w:pStyle w:val="a7"/>
        <w:jc w:val="both"/>
        <w:rPr>
          <w:rFonts w:ascii="Arial" w:hAnsi="Arial" w:cs="Arial"/>
          <w:sz w:val="24"/>
          <w:szCs w:val="24"/>
        </w:rPr>
      </w:pPr>
      <w:r w:rsidRPr="0008558B">
        <w:rPr>
          <w:rStyle w:val="a3"/>
          <w:rFonts w:ascii="Arial" w:hAnsi="Arial" w:cs="Arial"/>
          <w:sz w:val="24"/>
          <w:szCs w:val="24"/>
        </w:rPr>
        <w:footnoteRef/>
      </w:r>
      <w:r w:rsidRPr="000855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58B">
        <w:rPr>
          <w:rFonts w:ascii="Arial" w:hAnsi="Arial" w:cs="Arial"/>
          <w:sz w:val="24"/>
          <w:szCs w:val="24"/>
        </w:rPr>
        <w:t>Мишатина</w:t>
      </w:r>
      <w:proofErr w:type="spellEnd"/>
      <w:r w:rsidRPr="0008558B">
        <w:rPr>
          <w:rFonts w:ascii="Arial" w:hAnsi="Arial" w:cs="Arial"/>
          <w:sz w:val="24"/>
          <w:szCs w:val="24"/>
        </w:rPr>
        <w:t xml:space="preserve"> Н.Л. </w:t>
      </w:r>
      <w:hyperlink r:id="rId1" w:history="1">
        <w:r w:rsidRPr="0008558B">
          <w:rPr>
            <w:rStyle w:val="a4"/>
            <w:rFonts w:ascii="Arial" w:hAnsi="Arial" w:cs="Arial"/>
            <w:i/>
            <w:color w:val="7030A0"/>
            <w:sz w:val="24"/>
            <w:szCs w:val="24"/>
          </w:rPr>
          <w:t>Современная методика: инновационный путь развития</w:t>
        </w:r>
        <w:r w:rsidRPr="0008558B">
          <w:rPr>
            <w:rStyle w:val="apple-converted-space"/>
            <w:rFonts w:ascii="Arial" w:hAnsi="Arial" w:cs="Arial"/>
            <w:sz w:val="24"/>
            <w:szCs w:val="24"/>
          </w:rPr>
          <w:t> </w:t>
        </w:r>
        <w:r w:rsidRPr="0008558B">
          <w:rPr>
            <w:rStyle w:val="a4"/>
            <w:rFonts w:ascii="Arial" w:hAnsi="Arial" w:cs="Arial"/>
            <w:color w:val="auto"/>
            <w:sz w:val="24"/>
            <w:szCs w:val="24"/>
            <w:u w:val="none"/>
          </w:rPr>
          <w:t>// Русский язык в школе. 2009. № 2. С. 3-6.</w:t>
        </w:r>
      </w:hyperlink>
    </w:p>
  </w:footnote>
  <w:footnote w:id="2">
    <w:p w:rsidR="000D66D5" w:rsidRPr="000D66D5" w:rsidRDefault="000D66D5">
      <w:pPr>
        <w:pStyle w:val="a7"/>
        <w:rPr>
          <w:rFonts w:ascii="Arial" w:hAnsi="Arial" w:cs="Arial"/>
          <w:sz w:val="24"/>
          <w:szCs w:val="24"/>
        </w:rPr>
      </w:pPr>
      <w:r w:rsidRPr="000D66D5">
        <w:rPr>
          <w:rStyle w:val="a3"/>
          <w:rFonts w:ascii="Arial" w:hAnsi="Arial" w:cs="Arial"/>
          <w:sz w:val="24"/>
          <w:szCs w:val="24"/>
        </w:rPr>
        <w:footnoteRef/>
      </w:r>
      <w:r w:rsidRPr="000D66D5">
        <w:rPr>
          <w:rFonts w:ascii="Arial" w:hAnsi="Arial" w:cs="Arial"/>
          <w:sz w:val="24"/>
          <w:szCs w:val="24"/>
        </w:rPr>
        <w:t xml:space="preserve"> Там же.</w:t>
      </w:r>
    </w:p>
  </w:footnote>
  <w:footnote w:id="3">
    <w:p w:rsidR="002A1A18" w:rsidRPr="0008558B" w:rsidRDefault="002A1A18" w:rsidP="0008558B">
      <w:pPr>
        <w:pStyle w:val="a7"/>
        <w:jc w:val="both"/>
        <w:rPr>
          <w:rFonts w:ascii="Arial" w:hAnsi="Arial" w:cs="Arial"/>
          <w:sz w:val="24"/>
          <w:szCs w:val="24"/>
        </w:rPr>
      </w:pPr>
      <w:r w:rsidRPr="0008558B">
        <w:rPr>
          <w:rStyle w:val="a3"/>
          <w:rFonts w:ascii="Arial" w:hAnsi="Arial" w:cs="Arial"/>
          <w:sz w:val="24"/>
          <w:szCs w:val="24"/>
        </w:rPr>
        <w:footnoteRef/>
      </w:r>
      <w:r w:rsidR="003E6DFE" w:rsidRPr="0008558B">
        <w:rPr>
          <w:rFonts w:ascii="Arial" w:hAnsi="Arial" w:cs="Arial"/>
          <w:sz w:val="24"/>
          <w:szCs w:val="24"/>
        </w:rPr>
        <w:t xml:space="preserve"> Колесов В.</w:t>
      </w:r>
      <w:r w:rsidRPr="0008558B">
        <w:rPr>
          <w:rFonts w:ascii="Arial" w:hAnsi="Arial" w:cs="Arial"/>
          <w:sz w:val="24"/>
          <w:szCs w:val="24"/>
        </w:rPr>
        <w:t>В. Язык и ментальность. – СПб</w:t>
      </w:r>
      <w:proofErr w:type="gramStart"/>
      <w:r w:rsidRPr="0008558B">
        <w:rPr>
          <w:rFonts w:ascii="Arial" w:hAnsi="Arial" w:cs="Arial"/>
          <w:sz w:val="24"/>
          <w:szCs w:val="24"/>
        </w:rPr>
        <w:t>.: «</w:t>
      </w:r>
      <w:proofErr w:type="gramEnd"/>
      <w:r w:rsidRPr="0008558B">
        <w:rPr>
          <w:rFonts w:ascii="Arial" w:hAnsi="Arial" w:cs="Arial"/>
          <w:sz w:val="24"/>
          <w:szCs w:val="24"/>
        </w:rPr>
        <w:t>Петербургское Востоковедение», 2004. – С. 6.</w:t>
      </w:r>
    </w:p>
  </w:footnote>
  <w:footnote w:id="4">
    <w:p w:rsidR="0008558B" w:rsidRPr="0008558B" w:rsidRDefault="0008558B" w:rsidP="0008558B">
      <w:pPr>
        <w:pStyle w:val="a7"/>
        <w:jc w:val="both"/>
        <w:rPr>
          <w:rFonts w:ascii="Arial" w:hAnsi="Arial" w:cs="Arial"/>
          <w:sz w:val="24"/>
          <w:szCs w:val="24"/>
        </w:rPr>
      </w:pPr>
      <w:r w:rsidRPr="0008558B">
        <w:rPr>
          <w:rStyle w:val="a3"/>
          <w:rFonts w:ascii="Arial" w:hAnsi="Arial" w:cs="Arial"/>
          <w:sz w:val="24"/>
          <w:szCs w:val="24"/>
        </w:rPr>
        <w:footnoteRef/>
      </w:r>
      <w:r w:rsidRPr="0008558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58B">
        <w:rPr>
          <w:rFonts w:ascii="Arial" w:hAnsi="Arial" w:cs="Arial"/>
          <w:sz w:val="24"/>
          <w:szCs w:val="24"/>
        </w:rPr>
        <w:t>Мишатина</w:t>
      </w:r>
      <w:proofErr w:type="spellEnd"/>
      <w:r w:rsidRPr="0008558B">
        <w:rPr>
          <w:rFonts w:ascii="Arial" w:hAnsi="Arial" w:cs="Arial"/>
          <w:sz w:val="24"/>
          <w:szCs w:val="24"/>
        </w:rPr>
        <w:t xml:space="preserve"> Н.Л.</w:t>
      </w:r>
      <w:r>
        <w:rPr>
          <w:rFonts w:ascii="Arial" w:hAnsi="Arial" w:cs="Arial"/>
          <w:sz w:val="24"/>
          <w:szCs w:val="24"/>
        </w:rPr>
        <w:t xml:space="preserve"> Диалог с концептами русской культуры: интегрированные курсы для </w:t>
      </w:r>
      <w:proofErr w:type="spellStart"/>
      <w:r>
        <w:rPr>
          <w:rFonts w:ascii="Arial" w:hAnsi="Arial" w:cs="Arial"/>
          <w:sz w:val="24"/>
          <w:szCs w:val="24"/>
        </w:rPr>
        <w:t>предпрофильного</w:t>
      </w:r>
      <w:proofErr w:type="spellEnd"/>
      <w:r>
        <w:rPr>
          <w:rFonts w:ascii="Arial" w:hAnsi="Arial" w:cs="Arial"/>
          <w:sz w:val="24"/>
          <w:szCs w:val="24"/>
        </w:rPr>
        <w:t xml:space="preserve"> и профильного обучения: русский язык, литература, обществознание: методическое пособие / Под ред. Н.Л. </w:t>
      </w:r>
      <w:proofErr w:type="spellStart"/>
      <w:r>
        <w:rPr>
          <w:rFonts w:ascii="Arial" w:hAnsi="Arial" w:cs="Arial"/>
          <w:sz w:val="24"/>
          <w:szCs w:val="24"/>
        </w:rPr>
        <w:t>Мишатиной</w:t>
      </w:r>
      <w:proofErr w:type="spellEnd"/>
      <w:r>
        <w:rPr>
          <w:rFonts w:ascii="Arial" w:hAnsi="Arial" w:cs="Arial"/>
          <w:sz w:val="24"/>
          <w:szCs w:val="24"/>
        </w:rPr>
        <w:t xml:space="preserve">. – М.: «ТИД «Русское слово – РС», 2010. – 248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910"/>
    <w:multiLevelType w:val="hybridMultilevel"/>
    <w:tmpl w:val="BCEC6306"/>
    <w:lvl w:ilvl="0" w:tplc="2EAA7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18B5"/>
    <w:rsid w:val="00057BD1"/>
    <w:rsid w:val="00065FD7"/>
    <w:rsid w:val="0008558B"/>
    <w:rsid w:val="000D0D37"/>
    <w:rsid w:val="000D39CB"/>
    <w:rsid w:val="000D66D5"/>
    <w:rsid w:val="000F7532"/>
    <w:rsid w:val="00110A73"/>
    <w:rsid w:val="001B110F"/>
    <w:rsid w:val="001E241C"/>
    <w:rsid w:val="002018B5"/>
    <w:rsid w:val="00204DA7"/>
    <w:rsid w:val="00232C83"/>
    <w:rsid w:val="00250A08"/>
    <w:rsid w:val="002A1A18"/>
    <w:rsid w:val="00313F05"/>
    <w:rsid w:val="00347D01"/>
    <w:rsid w:val="003779CE"/>
    <w:rsid w:val="00384EDE"/>
    <w:rsid w:val="00393DE5"/>
    <w:rsid w:val="003E6DFE"/>
    <w:rsid w:val="00414334"/>
    <w:rsid w:val="004D1E76"/>
    <w:rsid w:val="00505840"/>
    <w:rsid w:val="00517335"/>
    <w:rsid w:val="005A5070"/>
    <w:rsid w:val="005D1DE6"/>
    <w:rsid w:val="00627E9D"/>
    <w:rsid w:val="006D1154"/>
    <w:rsid w:val="006E396E"/>
    <w:rsid w:val="006E47DD"/>
    <w:rsid w:val="006F033C"/>
    <w:rsid w:val="00707F91"/>
    <w:rsid w:val="007E287A"/>
    <w:rsid w:val="007E3840"/>
    <w:rsid w:val="0081338D"/>
    <w:rsid w:val="008859F2"/>
    <w:rsid w:val="0099048E"/>
    <w:rsid w:val="009928CD"/>
    <w:rsid w:val="009D67E3"/>
    <w:rsid w:val="00A32AE1"/>
    <w:rsid w:val="00A72C26"/>
    <w:rsid w:val="00A83A3C"/>
    <w:rsid w:val="00AB3B3C"/>
    <w:rsid w:val="00AC15C2"/>
    <w:rsid w:val="00B0033B"/>
    <w:rsid w:val="00B8358A"/>
    <w:rsid w:val="00B9279E"/>
    <w:rsid w:val="00BC4D1A"/>
    <w:rsid w:val="00BE2DEA"/>
    <w:rsid w:val="00BF1AE6"/>
    <w:rsid w:val="00DA7684"/>
    <w:rsid w:val="00DC2165"/>
    <w:rsid w:val="00E36CDC"/>
    <w:rsid w:val="00EB2A2D"/>
    <w:rsid w:val="00EC2898"/>
    <w:rsid w:val="00ED0D83"/>
    <w:rsid w:val="00F2518B"/>
    <w:rsid w:val="00F3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2018B5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20">
    <w:name w:val="Основной текст 2 Знак"/>
    <w:basedOn w:val="a0"/>
    <w:link w:val="2"/>
    <w:semiHidden/>
    <w:rsid w:val="002018B5"/>
    <w:rPr>
      <w:rFonts w:ascii="Times New Roman" w:eastAsia="Times New Roman" w:hAnsi="Times New Roman" w:cs="Times New Roman"/>
      <w:sz w:val="18"/>
      <w:szCs w:val="24"/>
    </w:rPr>
  </w:style>
  <w:style w:type="paragraph" w:customStyle="1" w:styleId="21">
    <w:name w:val="Основной текст 21"/>
    <w:basedOn w:val="a"/>
    <w:rsid w:val="002018B5"/>
    <w:pPr>
      <w:overflowPunct w:val="0"/>
      <w:autoSpaceDE w:val="0"/>
      <w:autoSpaceDN w:val="0"/>
      <w:adjustRightInd w:val="0"/>
      <w:spacing w:after="0" w:line="240" w:lineRule="auto"/>
      <w:ind w:left="851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footnote reference"/>
    <w:basedOn w:val="a0"/>
    <w:semiHidden/>
    <w:unhideWhenUsed/>
    <w:rsid w:val="002018B5"/>
    <w:rPr>
      <w:vertAlign w:val="superscript"/>
    </w:rPr>
  </w:style>
  <w:style w:type="paragraph" w:customStyle="1" w:styleId="1">
    <w:name w:val="Обычный (веб)1"/>
    <w:basedOn w:val="a"/>
    <w:rsid w:val="00BE2DEA"/>
    <w:pPr>
      <w:spacing w:before="75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E2D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DEA"/>
  </w:style>
  <w:style w:type="paragraph" w:styleId="a5">
    <w:name w:val="Normal (Web)"/>
    <w:basedOn w:val="a"/>
    <w:uiPriority w:val="99"/>
    <w:semiHidden/>
    <w:unhideWhenUsed/>
    <w:rsid w:val="00A83A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83A3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note text"/>
    <w:basedOn w:val="a"/>
    <w:link w:val="a8"/>
    <w:semiHidden/>
    <w:unhideWhenUsed/>
    <w:rsid w:val="002A1A1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A1A18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13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3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ishatinanl.ucoz.com/sovremennaja_metodika.doc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ishatinanl.ucoz.com/sovremennaja_metodik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E8562-A401-4F47-BF78-619806AE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2016-06-11T07:00:00Z</dcterms:created>
  <dcterms:modified xsi:type="dcterms:W3CDTF">2016-09-15T04:04:00Z</dcterms:modified>
</cp:coreProperties>
</file>