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AC" w:rsidRPr="00FC72AC" w:rsidRDefault="00FC72AC" w:rsidP="00FC72AC">
      <w:pPr>
        <w:jc w:val="right"/>
        <w:rPr>
          <w:b/>
          <w:sz w:val="24"/>
          <w:szCs w:val="24"/>
        </w:rPr>
      </w:pPr>
      <w:r w:rsidRPr="00FC72AC">
        <w:rPr>
          <w:b/>
          <w:sz w:val="24"/>
          <w:szCs w:val="24"/>
        </w:rPr>
        <w:t>Анализ анкет – ГБОУ гимназия 171</w:t>
      </w:r>
    </w:p>
    <w:p w:rsidR="002C355F" w:rsidRDefault="00FC72AC" w:rsidP="00FC72AC">
      <w:pPr>
        <w:pStyle w:val="a3"/>
        <w:numPr>
          <w:ilvl w:val="0"/>
          <w:numId w:val="1"/>
        </w:numPr>
        <w:jc w:val="both"/>
        <w:rPr>
          <w:b/>
          <w:sz w:val="24"/>
          <w:szCs w:val="24"/>
        </w:rPr>
      </w:pPr>
      <w:r w:rsidRPr="00FC72AC">
        <w:rPr>
          <w:b/>
          <w:sz w:val="24"/>
          <w:szCs w:val="24"/>
        </w:rPr>
        <w:t>Каковы ваши впечатления от прошедшей конференции?</w:t>
      </w:r>
    </w:p>
    <w:p w:rsidR="00FC72AC" w:rsidRPr="00FC72AC" w:rsidRDefault="00FC72AC" w:rsidP="00FC72AC">
      <w:pPr>
        <w:pStyle w:val="a3"/>
        <w:jc w:val="both"/>
        <w:rPr>
          <w:i/>
          <w:sz w:val="24"/>
          <w:szCs w:val="24"/>
        </w:rPr>
      </w:pPr>
      <w:r>
        <w:rPr>
          <w:b/>
          <w:sz w:val="24"/>
          <w:szCs w:val="24"/>
        </w:rPr>
        <w:t xml:space="preserve">Самыми типичными ответами были: </w:t>
      </w:r>
      <w:r w:rsidRPr="00FC72AC">
        <w:rPr>
          <w:i/>
          <w:sz w:val="24"/>
          <w:szCs w:val="24"/>
        </w:rPr>
        <w:t>«Доброе и полезное дело»; «Большое спасибо! Было много интересного, полезного! И даже весело!» «Мероприятие прекрасно организовано, получено много полезной информации!» «Мероприятие было прекрасно! Очень рада была встретить коллег, знакомых преподавателей!» «Очень содержательно, познавательно, все по делу!» «Было многое любопытно, захотелось применить полученные знания», «Очень понравились мастер-классы. Это эффективный метод работы», «Прекрасный импульс для дальнейшей работы».</w:t>
      </w:r>
    </w:p>
    <w:p w:rsidR="00FC72AC" w:rsidRDefault="00FC72AC" w:rsidP="00FC72AC">
      <w:pPr>
        <w:pStyle w:val="a3"/>
        <w:numPr>
          <w:ilvl w:val="0"/>
          <w:numId w:val="1"/>
        </w:numPr>
        <w:rPr>
          <w:b/>
          <w:sz w:val="24"/>
          <w:szCs w:val="24"/>
        </w:rPr>
      </w:pPr>
      <w:r w:rsidRPr="00FC72AC">
        <w:rPr>
          <w:b/>
          <w:sz w:val="24"/>
          <w:szCs w:val="24"/>
        </w:rPr>
        <w:t>Что бы Вы посоветовали оргкомитету конференции изменить, улучшить в регламенте работы конференции?</w:t>
      </w:r>
    </w:p>
    <w:p w:rsidR="00FC72AC" w:rsidRPr="007F2B7C" w:rsidRDefault="00FC72AC" w:rsidP="00FC72AC">
      <w:pPr>
        <w:pStyle w:val="a3"/>
        <w:rPr>
          <w:i/>
          <w:sz w:val="24"/>
          <w:szCs w:val="24"/>
        </w:rPr>
      </w:pPr>
      <w:r w:rsidRPr="007F2B7C">
        <w:rPr>
          <w:i/>
          <w:sz w:val="24"/>
          <w:szCs w:val="24"/>
        </w:rPr>
        <w:t xml:space="preserve">«Включить в программу пленарного заседания обсуждение докладов», </w:t>
      </w:r>
      <w:r w:rsidR="007F2B7C" w:rsidRPr="007F2B7C">
        <w:rPr>
          <w:i/>
          <w:sz w:val="24"/>
          <w:szCs w:val="24"/>
        </w:rPr>
        <w:t xml:space="preserve">«Увеличить количество мастер-классов, пусть это займет больше времени, но такой обмен опытом необходим», «Все организовано прекрасно», «Выступление представительства издательства «Просвещение» могло бы быть более практико-ориентированным» </w:t>
      </w:r>
    </w:p>
    <w:p w:rsidR="00FC72AC" w:rsidRDefault="00FC72AC" w:rsidP="00FC72AC">
      <w:pPr>
        <w:pStyle w:val="a3"/>
        <w:numPr>
          <w:ilvl w:val="0"/>
          <w:numId w:val="1"/>
        </w:numPr>
        <w:rPr>
          <w:b/>
          <w:sz w:val="24"/>
          <w:szCs w:val="24"/>
        </w:rPr>
      </w:pPr>
      <w:r w:rsidRPr="00FC72AC">
        <w:rPr>
          <w:b/>
          <w:sz w:val="24"/>
          <w:szCs w:val="24"/>
        </w:rPr>
        <w:t>Какую тему последующей конференции Вы хотели бы видеть?</w:t>
      </w:r>
    </w:p>
    <w:p w:rsidR="001B43C7" w:rsidRPr="001B43C7" w:rsidRDefault="001B43C7" w:rsidP="001B43C7">
      <w:pPr>
        <w:pStyle w:val="a3"/>
        <w:rPr>
          <w:i/>
          <w:sz w:val="24"/>
          <w:szCs w:val="24"/>
        </w:rPr>
      </w:pPr>
      <w:r w:rsidRPr="001B43C7">
        <w:rPr>
          <w:i/>
          <w:sz w:val="24"/>
          <w:szCs w:val="24"/>
        </w:rPr>
        <w:t xml:space="preserve">«Портрет современного учителя-словесника: опыт </w:t>
      </w:r>
      <w:proofErr w:type="spellStart"/>
      <w:r w:rsidRPr="001B43C7">
        <w:rPr>
          <w:i/>
          <w:sz w:val="24"/>
          <w:szCs w:val="24"/>
        </w:rPr>
        <w:t>саморефлексии</w:t>
      </w:r>
      <w:proofErr w:type="spellEnd"/>
      <w:r w:rsidRPr="001B43C7">
        <w:rPr>
          <w:i/>
          <w:sz w:val="24"/>
          <w:szCs w:val="24"/>
        </w:rPr>
        <w:t>»</w:t>
      </w:r>
    </w:p>
    <w:p w:rsidR="001B43C7" w:rsidRPr="001B43C7" w:rsidRDefault="001B43C7" w:rsidP="001B43C7">
      <w:pPr>
        <w:pStyle w:val="a3"/>
        <w:rPr>
          <w:i/>
          <w:sz w:val="24"/>
          <w:szCs w:val="24"/>
        </w:rPr>
      </w:pPr>
      <w:r w:rsidRPr="001B43C7">
        <w:rPr>
          <w:i/>
          <w:sz w:val="24"/>
          <w:szCs w:val="24"/>
        </w:rPr>
        <w:t>«Актуальные проблемы в преподавании русского языка и литературы»</w:t>
      </w:r>
    </w:p>
    <w:p w:rsidR="001B43C7" w:rsidRPr="001B43C7" w:rsidRDefault="001B43C7" w:rsidP="001B43C7">
      <w:pPr>
        <w:pStyle w:val="a3"/>
        <w:rPr>
          <w:i/>
          <w:sz w:val="24"/>
          <w:szCs w:val="24"/>
        </w:rPr>
      </w:pPr>
      <w:r w:rsidRPr="001B43C7">
        <w:rPr>
          <w:i/>
          <w:sz w:val="24"/>
          <w:szCs w:val="24"/>
        </w:rPr>
        <w:t>«Организация работы с одаренными детьми и с детьми, имеющими проблемы (</w:t>
      </w:r>
      <w:proofErr w:type="spellStart"/>
      <w:r w:rsidRPr="001B43C7">
        <w:rPr>
          <w:i/>
          <w:sz w:val="24"/>
          <w:szCs w:val="24"/>
        </w:rPr>
        <w:t>дисграфия</w:t>
      </w:r>
      <w:proofErr w:type="spellEnd"/>
      <w:r w:rsidRPr="001B43C7">
        <w:rPr>
          <w:i/>
          <w:sz w:val="24"/>
          <w:szCs w:val="24"/>
        </w:rPr>
        <w:t>)»</w:t>
      </w:r>
    </w:p>
    <w:p w:rsidR="001B43C7" w:rsidRPr="001B43C7" w:rsidRDefault="001B43C7" w:rsidP="001B43C7">
      <w:pPr>
        <w:pStyle w:val="a3"/>
        <w:rPr>
          <w:i/>
          <w:sz w:val="24"/>
          <w:szCs w:val="24"/>
        </w:rPr>
      </w:pPr>
      <w:r w:rsidRPr="001B43C7">
        <w:rPr>
          <w:i/>
          <w:sz w:val="24"/>
          <w:szCs w:val="24"/>
        </w:rPr>
        <w:t>«Воспитание творчеством!»</w:t>
      </w:r>
    </w:p>
    <w:p w:rsidR="001B43C7" w:rsidRPr="001B43C7" w:rsidRDefault="001B43C7" w:rsidP="001B43C7">
      <w:pPr>
        <w:pStyle w:val="a3"/>
        <w:rPr>
          <w:i/>
          <w:sz w:val="24"/>
          <w:szCs w:val="24"/>
        </w:rPr>
      </w:pPr>
      <w:r w:rsidRPr="001B43C7">
        <w:rPr>
          <w:i/>
          <w:sz w:val="24"/>
          <w:szCs w:val="24"/>
        </w:rPr>
        <w:t>«Культурологический подход в преподавании литературы»</w:t>
      </w:r>
    </w:p>
    <w:p w:rsidR="00FC72AC" w:rsidRDefault="00FC72AC" w:rsidP="00FC72AC">
      <w:pPr>
        <w:pStyle w:val="a3"/>
        <w:numPr>
          <w:ilvl w:val="0"/>
          <w:numId w:val="1"/>
        </w:numPr>
        <w:rPr>
          <w:b/>
          <w:sz w:val="24"/>
          <w:szCs w:val="24"/>
        </w:rPr>
      </w:pPr>
      <w:r w:rsidRPr="00FC72AC">
        <w:rPr>
          <w:b/>
          <w:sz w:val="24"/>
          <w:szCs w:val="24"/>
        </w:rPr>
        <w:t>Как Вы оцениваете выступления на прошедшей конференции?</w:t>
      </w:r>
    </w:p>
    <w:p w:rsidR="001B43C7" w:rsidRPr="007C0D4A" w:rsidRDefault="007C0D4A" w:rsidP="001B43C7">
      <w:pPr>
        <w:pStyle w:val="a3"/>
        <w:rPr>
          <w:i/>
          <w:sz w:val="24"/>
          <w:szCs w:val="24"/>
        </w:rPr>
      </w:pPr>
      <w:r w:rsidRPr="007C0D4A">
        <w:rPr>
          <w:i/>
          <w:sz w:val="24"/>
          <w:szCs w:val="24"/>
        </w:rPr>
        <w:t>Живые, полемические выступления, а выступление Д.Н. Мурина особенно</w:t>
      </w:r>
    </w:p>
    <w:p w:rsidR="007C0D4A" w:rsidRPr="007C0D4A" w:rsidRDefault="007C0D4A" w:rsidP="001B43C7">
      <w:pPr>
        <w:pStyle w:val="a3"/>
        <w:rPr>
          <w:i/>
          <w:sz w:val="24"/>
          <w:szCs w:val="24"/>
        </w:rPr>
      </w:pPr>
      <w:r w:rsidRPr="007C0D4A">
        <w:rPr>
          <w:i/>
          <w:sz w:val="24"/>
          <w:szCs w:val="24"/>
        </w:rPr>
        <w:t>Высокий уровень всех выступлений</w:t>
      </w:r>
    </w:p>
    <w:p w:rsidR="007C0D4A" w:rsidRPr="007C0D4A" w:rsidRDefault="007C0D4A" w:rsidP="001B43C7">
      <w:pPr>
        <w:pStyle w:val="a3"/>
        <w:rPr>
          <w:i/>
          <w:sz w:val="24"/>
          <w:szCs w:val="24"/>
        </w:rPr>
      </w:pPr>
      <w:r w:rsidRPr="007C0D4A">
        <w:rPr>
          <w:i/>
          <w:sz w:val="24"/>
          <w:szCs w:val="24"/>
        </w:rPr>
        <w:t>Высока практическая направленность всех материалов</w:t>
      </w:r>
    </w:p>
    <w:p w:rsidR="007C0D4A" w:rsidRPr="007C0D4A" w:rsidRDefault="007C0D4A" w:rsidP="001B43C7">
      <w:pPr>
        <w:pStyle w:val="a3"/>
        <w:rPr>
          <w:i/>
          <w:sz w:val="24"/>
          <w:szCs w:val="24"/>
        </w:rPr>
      </w:pPr>
      <w:r w:rsidRPr="007C0D4A">
        <w:rPr>
          <w:i/>
          <w:sz w:val="24"/>
          <w:szCs w:val="24"/>
        </w:rPr>
        <w:t>Интересные выступления, затрагивающие интересы учителя-предметника</w:t>
      </w:r>
    </w:p>
    <w:p w:rsidR="007C0D4A" w:rsidRPr="007C0D4A" w:rsidRDefault="007C0D4A" w:rsidP="001B43C7">
      <w:pPr>
        <w:pStyle w:val="a3"/>
        <w:rPr>
          <w:i/>
          <w:sz w:val="24"/>
          <w:szCs w:val="24"/>
        </w:rPr>
      </w:pPr>
      <w:r w:rsidRPr="007C0D4A">
        <w:rPr>
          <w:i/>
          <w:sz w:val="24"/>
          <w:szCs w:val="24"/>
        </w:rPr>
        <w:t>Очень полезная информация, которую нужно использовать в работе</w:t>
      </w:r>
    </w:p>
    <w:p w:rsidR="00FC72AC" w:rsidRDefault="00FC72AC" w:rsidP="00FC72AC">
      <w:pPr>
        <w:pStyle w:val="a3"/>
        <w:numPr>
          <w:ilvl w:val="0"/>
          <w:numId w:val="1"/>
        </w:numPr>
        <w:rPr>
          <w:b/>
          <w:sz w:val="24"/>
          <w:szCs w:val="24"/>
        </w:rPr>
      </w:pPr>
      <w:r w:rsidRPr="00FC72AC">
        <w:rPr>
          <w:b/>
          <w:sz w:val="24"/>
          <w:szCs w:val="24"/>
        </w:rPr>
        <w:t>Ваши пожелания в адрес Ассоциации</w:t>
      </w:r>
    </w:p>
    <w:p w:rsidR="007C0D4A" w:rsidRPr="00E94FCF" w:rsidRDefault="007C0D4A" w:rsidP="007C0D4A">
      <w:pPr>
        <w:pStyle w:val="a3"/>
        <w:rPr>
          <w:i/>
          <w:sz w:val="24"/>
          <w:szCs w:val="24"/>
        </w:rPr>
      </w:pPr>
      <w:r w:rsidRPr="00E94FCF">
        <w:rPr>
          <w:i/>
          <w:sz w:val="24"/>
          <w:szCs w:val="24"/>
        </w:rPr>
        <w:t>Продолжать начатое</w:t>
      </w:r>
    </w:p>
    <w:p w:rsidR="007C0D4A" w:rsidRPr="00E94FCF" w:rsidRDefault="007C0D4A" w:rsidP="007C0D4A">
      <w:pPr>
        <w:pStyle w:val="a3"/>
        <w:rPr>
          <w:i/>
          <w:sz w:val="24"/>
          <w:szCs w:val="24"/>
        </w:rPr>
      </w:pPr>
      <w:r w:rsidRPr="00E94FCF">
        <w:rPr>
          <w:i/>
          <w:sz w:val="24"/>
          <w:szCs w:val="24"/>
        </w:rPr>
        <w:t>Так держать!</w:t>
      </w:r>
    </w:p>
    <w:p w:rsidR="007C0D4A" w:rsidRPr="00E94FCF" w:rsidRDefault="007C0D4A" w:rsidP="007C0D4A">
      <w:pPr>
        <w:pStyle w:val="a3"/>
        <w:rPr>
          <w:i/>
          <w:sz w:val="24"/>
          <w:szCs w:val="24"/>
        </w:rPr>
      </w:pPr>
      <w:r w:rsidRPr="00E94FCF">
        <w:rPr>
          <w:i/>
          <w:sz w:val="24"/>
          <w:szCs w:val="24"/>
        </w:rPr>
        <w:t>Как можно чаще организовывать встречи с ведущими специалистами в области лингвистики и литературоведения</w:t>
      </w:r>
    </w:p>
    <w:p w:rsidR="007C0D4A" w:rsidRPr="00E94FCF" w:rsidRDefault="007C0D4A" w:rsidP="007C0D4A">
      <w:pPr>
        <w:pStyle w:val="a3"/>
        <w:rPr>
          <w:i/>
          <w:sz w:val="24"/>
          <w:szCs w:val="24"/>
        </w:rPr>
      </w:pPr>
      <w:r w:rsidRPr="00E94FCF">
        <w:rPr>
          <w:i/>
          <w:sz w:val="24"/>
          <w:szCs w:val="24"/>
        </w:rPr>
        <w:t>Хотелось бы посещать такие конференции чаще: два раза в год</w:t>
      </w:r>
    </w:p>
    <w:p w:rsidR="00E94FCF" w:rsidRDefault="00E94FCF" w:rsidP="007C0D4A">
      <w:pPr>
        <w:pStyle w:val="a3"/>
        <w:rPr>
          <w:i/>
          <w:sz w:val="24"/>
          <w:szCs w:val="24"/>
        </w:rPr>
      </w:pPr>
      <w:r w:rsidRPr="00E94FCF">
        <w:rPr>
          <w:i/>
          <w:sz w:val="24"/>
          <w:szCs w:val="24"/>
        </w:rPr>
        <w:t>Все замечательно! Сохраните такую душевную организацию и замечательную форму работы!</w:t>
      </w:r>
    </w:p>
    <w:p w:rsidR="00E94FCF" w:rsidRPr="00E94FCF" w:rsidRDefault="00E94FCF" w:rsidP="007C0D4A">
      <w:pPr>
        <w:pStyle w:val="a3"/>
        <w:rPr>
          <w:i/>
          <w:sz w:val="24"/>
          <w:szCs w:val="24"/>
        </w:rPr>
      </w:pPr>
    </w:p>
    <w:sectPr w:rsidR="00E94FCF" w:rsidRPr="00E94FCF" w:rsidSect="00240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77649"/>
    <w:multiLevelType w:val="hybridMultilevel"/>
    <w:tmpl w:val="C832D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C72AC"/>
    <w:rsid w:val="001B43C7"/>
    <w:rsid w:val="00240858"/>
    <w:rsid w:val="00260723"/>
    <w:rsid w:val="00506B71"/>
    <w:rsid w:val="007C0D4A"/>
    <w:rsid w:val="007F2B7C"/>
    <w:rsid w:val="00E467F7"/>
    <w:rsid w:val="00E94FCF"/>
    <w:rsid w:val="00FC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2016-11-04T08:23:00Z</dcterms:created>
  <dcterms:modified xsi:type="dcterms:W3CDTF">2016-11-05T06:57:00Z</dcterms:modified>
</cp:coreProperties>
</file>